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77" w:rsidRDefault="00A95777">
      <w:pPr>
        <w:widowControl w:val="0"/>
        <w:autoSpaceDE w:val="0"/>
        <w:autoSpaceDN w:val="0"/>
        <w:adjustRightInd w:val="0"/>
        <w:spacing w:after="0" w:line="240" w:lineRule="auto"/>
        <w:jc w:val="both"/>
        <w:outlineLvl w:val="0"/>
        <w:rPr>
          <w:rFonts w:ascii="Calibri" w:hAnsi="Calibri" w:cs="Calibri"/>
        </w:rPr>
      </w:pPr>
    </w:p>
    <w:p w:rsidR="00A95777" w:rsidRDefault="00A95777">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РФ 19 марта 2010 г. N 16664</w:t>
      </w:r>
    </w:p>
    <w:p w:rsidR="00A95777" w:rsidRDefault="00A957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5777" w:rsidRDefault="00A95777">
      <w:pPr>
        <w:widowControl w:val="0"/>
        <w:autoSpaceDE w:val="0"/>
        <w:autoSpaceDN w:val="0"/>
        <w:adjustRightInd w:val="0"/>
        <w:spacing w:after="0" w:line="240" w:lineRule="auto"/>
        <w:jc w:val="center"/>
        <w:rPr>
          <w:rFonts w:ascii="Calibri" w:hAnsi="Calibri" w:cs="Calibri"/>
        </w:rPr>
      </w:pP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A95777" w:rsidRDefault="00A95777">
      <w:pPr>
        <w:widowControl w:val="0"/>
        <w:autoSpaceDE w:val="0"/>
        <w:autoSpaceDN w:val="0"/>
        <w:adjustRightInd w:val="0"/>
        <w:spacing w:after="0" w:line="240" w:lineRule="auto"/>
        <w:jc w:val="center"/>
        <w:rPr>
          <w:rFonts w:ascii="Calibri" w:hAnsi="Calibri" w:cs="Calibri"/>
          <w:b/>
          <w:bCs/>
        </w:rPr>
      </w:pP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25 февраля 2010 г. N 144</w:t>
      </w:r>
    </w:p>
    <w:p w:rsidR="00A95777" w:rsidRDefault="00A95777">
      <w:pPr>
        <w:widowControl w:val="0"/>
        <w:autoSpaceDE w:val="0"/>
        <w:autoSpaceDN w:val="0"/>
        <w:adjustRightInd w:val="0"/>
        <w:spacing w:after="0" w:line="240" w:lineRule="auto"/>
        <w:jc w:val="center"/>
        <w:rPr>
          <w:rFonts w:ascii="Calibri" w:hAnsi="Calibri" w:cs="Calibri"/>
          <w:b/>
          <w:bCs/>
        </w:rPr>
      </w:pP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И ВВЕДЕНИИ В ДЕЙСТВИЕ</w:t>
      </w: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СРЕДНЕГО ПРОФЕССИОНАЛЬНОГО ОБРАЗОВАНИЯ ПО СПЕЦИАЛЬНОСТИ</w:t>
      </w: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140448 ТЕХНИЧЕСКАЯ ЭКСПЛУАТАЦИЯ И ОБСЛУЖИВАНИЕ</w:t>
      </w: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ЭЛЕКТРИЧЕСКОГО И ЭЛЕКТРОМЕХАНИЧЕСКОГО</w:t>
      </w: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ОБОРУДОВАНИЯ (ПО ОТРАСЛЯМ)</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95777" w:rsidRDefault="00A95777">
      <w:pPr>
        <w:widowControl w:val="0"/>
        <w:autoSpaceDE w:val="0"/>
        <w:autoSpaceDN w:val="0"/>
        <w:adjustRightInd w:val="0"/>
        <w:spacing w:after="0" w:line="240" w:lineRule="auto"/>
        <w:ind w:firstLine="540"/>
        <w:jc w:val="both"/>
        <w:rPr>
          <w:rFonts w:ascii="Calibri" w:hAnsi="Calibri" w:cs="Calibri"/>
        </w:rPr>
      </w:pPr>
      <w:hyperlink r:id="rId5" w:history="1">
        <w:r>
          <w:rPr>
            <w:rFonts w:ascii="Calibri" w:hAnsi="Calibri" w:cs="Calibri"/>
            <w:color w:val="0000FF"/>
          </w:rPr>
          <w:t>Постановление</w:t>
        </w:r>
      </w:hyperlink>
      <w:r>
        <w:rPr>
          <w:rFonts w:ascii="Calibri" w:hAnsi="Calibri" w:cs="Calibri"/>
        </w:rPr>
        <w:t xml:space="preserve"> Правительства РФ от 15.06.2004 N 280 утратило силу в связи с изданием </w:t>
      </w:r>
      <w:hyperlink r:id="rId6" w:history="1">
        <w:r>
          <w:rPr>
            <w:rFonts w:ascii="Calibri" w:hAnsi="Calibri" w:cs="Calibri"/>
            <w:color w:val="0000FF"/>
          </w:rPr>
          <w:t>Постановления</w:t>
        </w:r>
      </w:hyperlink>
      <w:r>
        <w:rPr>
          <w:rFonts w:ascii="Calibri" w:hAnsi="Calibri" w:cs="Calibri"/>
        </w:rPr>
        <w:t xml:space="preserve"> Правительства РФ от 15.05.2010 N 337, утвердившего новое </w:t>
      </w:r>
      <w:hyperlink r:id="rId7" w:history="1">
        <w:r>
          <w:rPr>
            <w:rFonts w:ascii="Calibri" w:hAnsi="Calibri" w:cs="Calibri"/>
            <w:color w:val="0000FF"/>
          </w:rPr>
          <w:t>Положение</w:t>
        </w:r>
      </w:hyperlink>
      <w:r>
        <w:rPr>
          <w:rFonts w:ascii="Calibri" w:hAnsi="Calibri" w:cs="Calibri"/>
        </w:rPr>
        <w:t xml:space="preserve"> о Министерстве образования и науки Российской Федерации.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w:t>
      </w:r>
      <w:hyperlink r:id="rId8" w:history="1">
        <w:r>
          <w:rPr>
            <w:rFonts w:ascii="Calibri" w:hAnsi="Calibri" w:cs="Calibri"/>
            <w:color w:val="0000FF"/>
          </w:rPr>
          <w:t>пункта 5.2.8</w:t>
        </w:r>
      </w:hyperlink>
      <w:r>
        <w:rPr>
          <w:rFonts w:ascii="Calibri" w:hAnsi="Calibri" w:cs="Calibri"/>
        </w:rPr>
        <w:t xml:space="preserve"> прежнего Положения соответствуют нормам </w:t>
      </w:r>
      <w:hyperlink r:id="rId9" w:history="1">
        <w:r>
          <w:rPr>
            <w:rFonts w:ascii="Calibri" w:hAnsi="Calibri" w:cs="Calibri"/>
            <w:color w:val="0000FF"/>
          </w:rPr>
          <w:t>пункта 5.2.7</w:t>
        </w:r>
      </w:hyperlink>
      <w:r>
        <w:rPr>
          <w:rFonts w:ascii="Calibri" w:hAnsi="Calibri" w:cs="Calibri"/>
        </w:rPr>
        <w:t xml:space="preserve"> нового Положения о Министерстве образования и науки РФ.</w:t>
      </w:r>
    </w:p>
    <w:p w:rsidR="00A95777" w:rsidRDefault="00A957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пунктом 5.2.8 Положения о Министерстве образования и науки Российской Федерации, утвержденного Постановлением Правительства Российской Федерации от 15 июня 2004 г. N 280 (Собрание законодательства Российской Федерации, 2004, N 25, ст. 2562; 2005, N 15, ст. 1350; 2006, N 18, ст. 2007; 2008, N 25, ст. 2990; N 34, ст. 3938; N 42, ст. 4825; N 46, ст. 5337; N 48, ст. 5619; 2009, N 3, ст. 378; N 6, ст. 738; N 14, ст. 1662), </w:t>
      </w:r>
      <w:hyperlink r:id="rId10" w:history="1">
        <w:r>
          <w:rPr>
            <w:rFonts w:ascii="Calibri" w:hAnsi="Calibri" w:cs="Calibri"/>
            <w:color w:val="0000FF"/>
          </w:rPr>
          <w:t>пунктом 7</w:t>
        </w:r>
      </w:hyperlink>
      <w:r>
        <w:rPr>
          <w:rFonts w:ascii="Calibri" w:hAnsi="Calibri" w:cs="Calibri"/>
        </w:rPr>
        <w:t xml:space="preserve"> Правил разработки и утверждения федеральных государственных образовательных стандартов, утвержденных Постановлением Правительства Российской Федерации от 24 февраля 2009 г. N 142 (Собрание законодательства Российской Федерации, 2009, N 9, ст. 1110), приказываю:</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прилагаемый федеральный государственный образовательный </w:t>
      </w:r>
      <w:hyperlink w:anchor="Par38" w:history="1">
        <w:r>
          <w:rPr>
            <w:rFonts w:ascii="Calibri" w:hAnsi="Calibri" w:cs="Calibri"/>
            <w:color w:val="0000FF"/>
          </w:rPr>
          <w:t>стандарт</w:t>
        </w:r>
      </w:hyperlink>
      <w:r>
        <w:rPr>
          <w:rFonts w:ascii="Calibri" w:hAnsi="Calibri" w:cs="Calibri"/>
        </w:rPr>
        <w:t xml:space="preserve"> среднего профессионального образования по специальности 140448 Техническая эксплуатация и обслуживание электрического и электромеханического оборудования (по отраслям) и ввести его в действие со дня вступления в силу настоящего Приказа.</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А.ФУРСЕНКО</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right"/>
        <w:outlineLvl w:val="0"/>
        <w:rPr>
          <w:rFonts w:ascii="Calibri" w:hAnsi="Calibri" w:cs="Calibri"/>
        </w:rPr>
      </w:pPr>
      <w:bookmarkStart w:id="1" w:name="Par31"/>
      <w:bookmarkEnd w:id="1"/>
      <w:r>
        <w:rPr>
          <w:rFonts w:ascii="Calibri" w:hAnsi="Calibri" w:cs="Calibri"/>
        </w:rPr>
        <w:t>Приложение</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от 25 февраля 2010 г. N 144</w:t>
      </w:r>
    </w:p>
    <w:p w:rsidR="00A95777" w:rsidRDefault="00A95777">
      <w:pPr>
        <w:widowControl w:val="0"/>
        <w:autoSpaceDE w:val="0"/>
        <w:autoSpaceDN w:val="0"/>
        <w:adjustRightInd w:val="0"/>
        <w:spacing w:after="0" w:line="240" w:lineRule="auto"/>
        <w:jc w:val="center"/>
        <w:rPr>
          <w:rFonts w:ascii="Calibri" w:hAnsi="Calibri" w:cs="Calibri"/>
        </w:rPr>
      </w:pPr>
    </w:p>
    <w:p w:rsidR="00A95777" w:rsidRDefault="00A95777">
      <w:pPr>
        <w:widowControl w:val="0"/>
        <w:autoSpaceDE w:val="0"/>
        <w:autoSpaceDN w:val="0"/>
        <w:adjustRightInd w:val="0"/>
        <w:spacing w:after="0" w:line="240" w:lineRule="auto"/>
        <w:jc w:val="center"/>
        <w:rPr>
          <w:rFonts w:ascii="Calibri" w:hAnsi="Calibri" w:cs="Calibri"/>
          <w:b/>
          <w:bCs/>
        </w:rPr>
      </w:pPr>
      <w:bookmarkStart w:id="2" w:name="Par38"/>
      <w:bookmarkEnd w:id="2"/>
      <w:r>
        <w:rPr>
          <w:rFonts w:ascii="Calibri" w:hAnsi="Calibri" w:cs="Calibri"/>
          <w:b/>
          <w:bCs/>
        </w:rPr>
        <w:t>ФЕДЕРАЛЬНЫЙ ГОСУДАРСТВЕННЫЙ ОБРАЗОВАТЕЛЬНЫЙ СТАНДАРТ</w:t>
      </w: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СРЕДНЕГО ПРОФЕССИОНАЛЬНОГО ОБРАЗОВАНИЯ ПО СПЕЦИАЛЬНОСТИ</w:t>
      </w: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140448 ТЕХНИЧЕСКАЯ ЭКСПЛУАТАЦИЯ И ОБСЛУЖИВАНИЕ</w:t>
      </w: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ЭЛЕКТРИЧЕСКОГО И ЭЛЕКТРОМЕХАНИЧЕСКОГО</w:t>
      </w:r>
    </w:p>
    <w:p w:rsidR="00A95777" w:rsidRDefault="00A957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ОБОРУДОВАНИЯ (ПО ОТРАСЛЯМ)</w:t>
      </w:r>
    </w:p>
    <w:p w:rsidR="00A95777" w:rsidRDefault="00A95777">
      <w:pPr>
        <w:widowControl w:val="0"/>
        <w:autoSpaceDE w:val="0"/>
        <w:autoSpaceDN w:val="0"/>
        <w:adjustRightInd w:val="0"/>
        <w:spacing w:after="0" w:line="240" w:lineRule="auto"/>
        <w:jc w:val="center"/>
        <w:rPr>
          <w:rFonts w:ascii="Calibri" w:hAnsi="Calibri" w:cs="Calibri"/>
        </w:rPr>
      </w:pPr>
    </w:p>
    <w:p w:rsidR="00A95777" w:rsidRDefault="00A95777">
      <w:pPr>
        <w:widowControl w:val="0"/>
        <w:autoSpaceDE w:val="0"/>
        <w:autoSpaceDN w:val="0"/>
        <w:adjustRightInd w:val="0"/>
        <w:spacing w:after="0" w:line="240" w:lineRule="auto"/>
        <w:jc w:val="center"/>
        <w:outlineLvl w:val="1"/>
        <w:rPr>
          <w:rFonts w:ascii="Calibri" w:hAnsi="Calibri" w:cs="Calibri"/>
        </w:rPr>
      </w:pPr>
      <w:bookmarkStart w:id="3" w:name="Par44"/>
      <w:bookmarkEnd w:id="3"/>
      <w:r>
        <w:rPr>
          <w:rFonts w:ascii="Calibri" w:hAnsi="Calibri" w:cs="Calibri"/>
        </w:rPr>
        <w:t>I. ОБЛАСТЬ ПРИМЕНЕНИЯ</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требований, обязательных при реализации основных профессиональных образовательных программ по специальности 140448 Техническая эксплуатация и обслуживание электрического и электромеханического оборудования (по отраслям) всеми образовательными учреждениями профессионального образования на территории Российской Федерации, имеющими право на реализацию основной профессиональной образовательной программы по данной специальности, имеющими государственную аккредитацию.</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реализацию основной профессиональной образовательной программы по специальности среднего профессионального образования имеют образовательные учреждения среднего профессионального и высшего профессионального образования при наличии соответствующей лицензии.</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center"/>
        <w:outlineLvl w:val="1"/>
        <w:rPr>
          <w:rFonts w:ascii="Calibri" w:hAnsi="Calibri" w:cs="Calibri"/>
        </w:rPr>
      </w:pPr>
      <w:bookmarkStart w:id="4" w:name="Par49"/>
      <w:bookmarkEnd w:id="4"/>
      <w:r>
        <w:rPr>
          <w:rFonts w:ascii="Calibri" w:hAnsi="Calibri" w:cs="Calibri"/>
        </w:rPr>
        <w:t>II. ИСПОЛЬЗУЕМЫЕ СОКРАЩЕНИЯ</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стандарте используются следующие сокращения: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 - среднее профессиональное образование;</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ФГОС СПО - федеральный государственный образовательный стандарт среднего профессионального образования;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ОУ - образовательное учреждение;</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ОПОП - основная профессиональная образовательная программа по специальности;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 общая компетенция;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 профессиональная компетенция;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ПМ - профессиональный модуль;</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МДК - междисциплинарный курс.</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center"/>
        <w:outlineLvl w:val="1"/>
        <w:rPr>
          <w:rFonts w:ascii="Calibri" w:hAnsi="Calibri" w:cs="Calibri"/>
        </w:rPr>
      </w:pPr>
      <w:bookmarkStart w:id="5" w:name="Par61"/>
      <w:bookmarkEnd w:id="5"/>
      <w:r>
        <w:rPr>
          <w:rFonts w:ascii="Calibri" w:hAnsi="Calibri" w:cs="Calibri"/>
        </w:rPr>
        <w:t>III. ХАРАКТЕРИСТИКА ПОДГОТОВКИ ПО СПЕЦИАЛЬНОСТИ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Нормативные сроки освоения основной профессиональной образовательной программы среднего профессионального образования базовой подготовки при очной форме получения образования и присваиваемая квалификация приводятся в таблице 1.</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right"/>
        <w:outlineLvl w:val="2"/>
        <w:rPr>
          <w:rFonts w:ascii="Calibri" w:hAnsi="Calibri" w:cs="Calibri"/>
        </w:rPr>
      </w:pPr>
      <w:bookmarkStart w:id="6" w:name="Par65"/>
      <w:bookmarkEnd w:id="6"/>
      <w:r>
        <w:rPr>
          <w:rFonts w:ascii="Calibri" w:hAnsi="Calibri" w:cs="Calibri"/>
        </w:rPr>
        <w:t>Таблица 1</w:t>
      </w:r>
    </w:p>
    <w:p w:rsidR="00A95777" w:rsidRDefault="00A9577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80"/>
        <w:gridCol w:w="2880"/>
        <w:gridCol w:w="3480"/>
      </w:tblGrid>
      <w:tr w:rsidR="00A95777">
        <w:tblPrEx>
          <w:tblCellMar>
            <w:top w:w="0" w:type="dxa"/>
            <w:bottom w:w="0" w:type="dxa"/>
          </w:tblCellMar>
        </w:tblPrEx>
        <w:trPr>
          <w:trHeight w:val="1000"/>
          <w:tblCellSpacing w:w="5" w:type="nil"/>
        </w:trPr>
        <w:tc>
          <w:tcPr>
            <w:tcW w:w="288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Образовательная база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приема        </w:t>
            </w:r>
          </w:p>
        </w:tc>
        <w:tc>
          <w:tcPr>
            <w:tcW w:w="288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квалификации базовой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подготовки      </w:t>
            </w:r>
          </w:p>
        </w:tc>
        <w:tc>
          <w:tcPr>
            <w:tcW w:w="348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Нормативный срок освоения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ОПОП СПО базовой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подготовки при очной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форме получения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образования        </w:t>
            </w:r>
          </w:p>
        </w:tc>
      </w:tr>
      <w:tr w:rsidR="00A95777">
        <w:tblPrEx>
          <w:tblCellMar>
            <w:top w:w="0" w:type="dxa"/>
            <w:bottom w:w="0" w:type="dxa"/>
          </w:tblCellMar>
        </w:tblPrEx>
        <w:trPr>
          <w:trHeight w:val="800"/>
          <w:tblCellSpacing w:w="5" w:type="nil"/>
        </w:trPr>
        <w:tc>
          <w:tcPr>
            <w:tcW w:w="288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базе среднего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(полного) общего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образования           </w:t>
            </w:r>
          </w:p>
        </w:tc>
        <w:tc>
          <w:tcPr>
            <w:tcW w:w="2880" w:type="dxa"/>
            <w:vMerge w:val="restart"/>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Техник        </w:t>
            </w:r>
          </w:p>
        </w:tc>
        <w:tc>
          <w:tcPr>
            <w:tcW w:w="348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года 10 месяцев      </w:t>
            </w:r>
          </w:p>
        </w:tc>
      </w:tr>
      <w:tr w:rsidR="00A95777">
        <w:tblPrEx>
          <w:tblCellMar>
            <w:top w:w="0" w:type="dxa"/>
            <w:bottom w:w="0" w:type="dxa"/>
          </w:tblCellMar>
        </w:tblPrEx>
        <w:trPr>
          <w:trHeight w:val="400"/>
          <w:tblCellSpacing w:w="5" w:type="nil"/>
        </w:trPr>
        <w:tc>
          <w:tcPr>
            <w:tcW w:w="288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базе основного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общего образования    </w:t>
            </w:r>
          </w:p>
        </w:tc>
        <w:tc>
          <w:tcPr>
            <w:tcW w:w="2880" w:type="dxa"/>
            <w:vMerge/>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p>
        </w:tc>
        <w:tc>
          <w:tcPr>
            <w:tcW w:w="348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года 10 месяцев </w:t>
            </w:r>
            <w:hyperlink w:anchor="Par83" w:history="1">
              <w:r>
                <w:rPr>
                  <w:rFonts w:ascii="Courier New" w:hAnsi="Courier New" w:cs="Courier New"/>
                  <w:color w:val="0000FF"/>
                  <w:sz w:val="20"/>
                  <w:szCs w:val="20"/>
                </w:rPr>
                <w:t>&lt;*&gt;</w:t>
              </w:r>
            </w:hyperlink>
          </w:p>
        </w:tc>
      </w:tr>
    </w:tbl>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95777" w:rsidRDefault="00A95777">
      <w:pPr>
        <w:widowControl w:val="0"/>
        <w:autoSpaceDE w:val="0"/>
        <w:autoSpaceDN w:val="0"/>
        <w:adjustRightInd w:val="0"/>
        <w:spacing w:after="0" w:line="240" w:lineRule="auto"/>
        <w:ind w:firstLine="540"/>
        <w:jc w:val="both"/>
        <w:rPr>
          <w:rFonts w:ascii="Calibri" w:hAnsi="Calibri" w:cs="Calibri"/>
        </w:rPr>
      </w:pPr>
      <w:bookmarkStart w:id="7" w:name="Par83"/>
      <w:bookmarkEnd w:id="7"/>
      <w:r>
        <w:rPr>
          <w:rFonts w:ascii="Calibri" w:hAnsi="Calibri" w:cs="Calibri"/>
        </w:rPr>
        <w:t>&lt;*&gt; Образовательные учреждения, осуществляющие подготовку специалистов на базе основного общего образования, реализуют федеральный государственный образовательный стандарт среднего (полного) общего образования с учетом профиля получаемого профессионального образования.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Нормативный срок освоения основной профессиональной образовательной программы </w:t>
      </w:r>
      <w:r>
        <w:rPr>
          <w:rFonts w:ascii="Calibri" w:hAnsi="Calibri" w:cs="Calibri"/>
        </w:rPr>
        <w:lastRenderedPageBreak/>
        <w:t>среднего профессионального образования углубленной подготовки превышает на один год срок освоения основной профессиональной образовательной программы среднего профессионального образования базовой подготовки.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сроки освоения основной профессиональной образовательной программы среднего профессионального образования углубленной подготовки при очной форме получения образования и присваиваемая квалификация приводятся в таблице 2.</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right"/>
        <w:outlineLvl w:val="2"/>
        <w:rPr>
          <w:rFonts w:ascii="Calibri" w:hAnsi="Calibri" w:cs="Calibri"/>
        </w:rPr>
      </w:pPr>
      <w:bookmarkStart w:id="8" w:name="Par88"/>
      <w:bookmarkEnd w:id="8"/>
      <w:r>
        <w:rPr>
          <w:rFonts w:ascii="Calibri" w:hAnsi="Calibri" w:cs="Calibri"/>
        </w:rPr>
        <w:t>Таблица 2</w:t>
      </w:r>
    </w:p>
    <w:p w:rsidR="00A95777" w:rsidRDefault="00A9577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80"/>
        <w:gridCol w:w="2880"/>
        <w:gridCol w:w="3480"/>
      </w:tblGrid>
      <w:tr w:rsidR="00A95777">
        <w:tblPrEx>
          <w:tblCellMar>
            <w:top w:w="0" w:type="dxa"/>
            <w:bottom w:w="0" w:type="dxa"/>
          </w:tblCellMar>
        </w:tblPrEx>
        <w:trPr>
          <w:trHeight w:val="800"/>
          <w:tblCellSpacing w:w="5" w:type="nil"/>
        </w:trPr>
        <w:tc>
          <w:tcPr>
            <w:tcW w:w="288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Образовательная база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приема        </w:t>
            </w:r>
          </w:p>
        </w:tc>
        <w:tc>
          <w:tcPr>
            <w:tcW w:w="288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квалификации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углубленной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подготовки      </w:t>
            </w:r>
          </w:p>
        </w:tc>
        <w:tc>
          <w:tcPr>
            <w:tcW w:w="348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Нормативный срок освоения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ОПОП СПО углубленной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подготовки при очной форме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получения образования   </w:t>
            </w:r>
          </w:p>
        </w:tc>
      </w:tr>
      <w:tr w:rsidR="00A95777">
        <w:tblPrEx>
          <w:tblCellMar>
            <w:top w:w="0" w:type="dxa"/>
            <w:bottom w:w="0" w:type="dxa"/>
          </w:tblCellMar>
        </w:tblPrEx>
        <w:trPr>
          <w:trHeight w:val="800"/>
          <w:tblCellSpacing w:w="5" w:type="nil"/>
        </w:trPr>
        <w:tc>
          <w:tcPr>
            <w:tcW w:w="288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базе среднего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(полного) общего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образования           </w:t>
            </w:r>
          </w:p>
        </w:tc>
        <w:tc>
          <w:tcPr>
            <w:tcW w:w="2880" w:type="dxa"/>
            <w:vMerge w:val="restart"/>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Старший техник    </w:t>
            </w:r>
          </w:p>
        </w:tc>
        <w:tc>
          <w:tcPr>
            <w:tcW w:w="348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года 10 месяцев     </w:t>
            </w:r>
          </w:p>
        </w:tc>
      </w:tr>
      <w:tr w:rsidR="00A95777">
        <w:tblPrEx>
          <w:tblCellMar>
            <w:top w:w="0" w:type="dxa"/>
            <w:bottom w:w="0" w:type="dxa"/>
          </w:tblCellMar>
        </w:tblPrEx>
        <w:trPr>
          <w:trHeight w:val="400"/>
          <w:tblCellSpacing w:w="5" w:type="nil"/>
        </w:trPr>
        <w:tc>
          <w:tcPr>
            <w:tcW w:w="288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базе основного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общего образования    </w:t>
            </w:r>
          </w:p>
        </w:tc>
        <w:tc>
          <w:tcPr>
            <w:tcW w:w="2880" w:type="dxa"/>
            <w:vMerge/>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p>
        </w:tc>
        <w:tc>
          <w:tcPr>
            <w:tcW w:w="348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года 10 месяцев </w:t>
            </w:r>
            <w:hyperlink w:anchor="Par105" w:history="1">
              <w:r>
                <w:rPr>
                  <w:rFonts w:ascii="Courier New" w:hAnsi="Courier New" w:cs="Courier New"/>
                  <w:color w:val="0000FF"/>
                  <w:sz w:val="20"/>
                  <w:szCs w:val="20"/>
                </w:rPr>
                <w:t>&lt;*&gt;</w:t>
              </w:r>
            </w:hyperlink>
          </w:p>
        </w:tc>
      </w:tr>
    </w:tbl>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95777" w:rsidRDefault="00A95777">
      <w:pPr>
        <w:widowControl w:val="0"/>
        <w:autoSpaceDE w:val="0"/>
        <w:autoSpaceDN w:val="0"/>
        <w:adjustRightInd w:val="0"/>
        <w:spacing w:after="0" w:line="240" w:lineRule="auto"/>
        <w:ind w:firstLine="540"/>
        <w:jc w:val="both"/>
        <w:rPr>
          <w:rFonts w:ascii="Calibri" w:hAnsi="Calibri" w:cs="Calibri"/>
        </w:rPr>
      </w:pPr>
      <w:bookmarkStart w:id="9" w:name="Par105"/>
      <w:bookmarkEnd w:id="9"/>
      <w:r>
        <w:rPr>
          <w:rFonts w:ascii="Calibri" w:hAnsi="Calibri" w:cs="Calibri"/>
        </w:rPr>
        <w:t>&lt;*&gt; Образовательные учреждения, осуществляющие подготовку специалистов на базе основного общего образования, реализуют федеральный государственный образовательный стандарт среднего (полного) общего образования с учетом профиля получаемого профессионального образования.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освоения ОПОП СПО базовой подготовки по очно-заочной (вечерней) и заочной формам получения образования увеличивается: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базе среднего (полного) общего образования - не более чем на 1 год;</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базе основного общего образования - не более чем на 1,5 года.</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освоения ОПОП СПО углубленной подготовки по очно-заочной (вечерней) и заочной формам получения образования увеличивается: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базе среднего (полного) общего образования - не более чем на 1 год;</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базе основного общего образования - не более чем на 1,5 года.</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center"/>
        <w:outlineLvl w:val="1"/>
        <w:rPr>
          <w:rFonts w:ascii="Calibri" w:hAnsi="Calibri" w:cs="Calibri"/>
        </w:rPr>
      </w:pPr>
      <w:bookmarkStart w:id="10" w:name="Par114"/>
      <w:bookmarkEnd w:id="10"/>
      <w:r>
        <w:rPr>
          <w:rFonts w:ascii="Calibri" w:hAnsi="Calibri" w:cs="Calibri"/>
        </w:rPr>
        <w:t>IV. ХАРАКТЕРИСТИКА ПРОФЕССИОНАЛЬНОЙ</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ДЕЯТЕЛЬНОСТИ ВЫПУСКНИКОВ</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Область профессиональной деятельности выпускников: организация и проведение работ по техническому обслуживанию, ремонту и испытанию электрического и электромеханического оборудования отрасли.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Объектами профессиональной деятельности выпускников являются: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материалы и комплектующие изделия;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оборудование и технологические процессы;</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технологическая оснастка;</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электрическое и электромеханическое оборудование;</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измерения;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техническая документация;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профессиональные знания и умения персонала производственного подразделения;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первичные трудовые коллективы.</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Техник готовится к следующим видам 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 Организация технического обслуживания и ремонта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 Выполнение сервисного обслуживания бытовых машин и приборов.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 Организация деятельности производственного подразделения.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4.3.4. Выполнение работ по одной или нескольким профессиям рабочих, должностям служащих (</w:t>
      </w:r>
      <w:hyperlink w:anchor="Par2096" w:history="1">
        <w:r>
          <w:rPr>
            <w:rFonts w:ascii="Calibri" w:hAnsi="Calibri" w:cs="Calibri"/>
            <w:color w:val="0000FF"/>
          </w:rPr>
          <w:t>приложение</w:t>
        </w:r>
      </w:hyperlink>
      <w:r>
        <w:rPr>
          <w:rFonts w:ascii="Calibri" w:hAnsi="Calibri" w:cs="Calibri"/>
        </w:rPr>
        <w:t xml:space="preserve"> к ФГОС).</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Старший техник готовится к следующим видам 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 Организация технического обслуживания и ремонта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 Выполнение сервисного обслуживания бытовых машин и приборов.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 Организация деятельности производственного подразделения.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4.4.4. Участие в модернизации отраслевого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4.4.5. Выполнение работ по одной или нескольким профессиям рабочих, должностям служащих (</w:t>
      </w:r>
      <w:hyperlink w:anchor="Par2096" w:history="1">
        <w:r>
          <w:rPr>
            <w:rFonts w:ascii="Calibri" w:hAnsi="Calibri" w:cs="Calibri"/>
            <w:color w:val="0000FF"/>
          </w:rPr>
          <w:t>приложение</w:t>
        </w:r>
      </w:hyperlink>
      <w:r>
        <w:rPr>
          <w:rFonts w:ascii="Calibri" w:hAnsi="Calibri" w:cs="Calibri"/>
        </w:rPr>
        <w:t xml:space="preserve"> к ФГОС).</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center"/>
        <w:outlineLvl w:val="1"/>
        <w:rPr>
          <w:rFonts w:ascii="Calibri" w:hAnsi="Calibri" w:cs="Calibri"/>
        </w:rPr>
      </w:pPr>
      <w:bookmarkStart w:id="11" w:name="Par139"/>
      <w:bookmarkEnd w:id="11"/>
      <w:r>
        <w:rPr>
          <w:rFonts w:ascii="Calibri" w:hAnsi="Calibri" w:cs="Calibri"/>
        </w:rPr>
        <w:t>V. ТРЕБОВАНИЯ К РЕЗУЛЬТАТАМ ОСВОЕНИЯ ОСНОВНОЙ</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ПРОФЕССИОНАЛЬНОЙ ОБРАЗОВАТЕЛЬНОЙ ПРОГРАММЫ</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Техник должен обладать общими компетенциями, включающими в себя способность:</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1. Понимать сущность и социальную значимость своей будущей профессии, проявлять к ней устойчивый интерес.</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3. Принимать решения в стандартных и нестандартных ситуациях и нести за них ответственность.</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5. Использовать информационно-коммуникационные технологии в профессиональной 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6. Работать в коллективе и команде, эффективно общаться с коллегами, руководством, потребителями.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7. Брать на себя ответственность за работу членов команды (подчиненных), результат выполнения заданий.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9. Ориентироваться в условиях частой смены технологий в профессиональной 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10. Исполнять воинскую обязанность, в том числе с применением полученных профессиональных знаний (для юношей).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Техник должен обладать профессиональными компетенциями, соответствующими основным видам профессиональной 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 Организация технического обслуживания и ремонта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1.1. Выполнять наладку, регулировку и проверку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1.2. Организовывать и выполнять техническое обслуживание и ремонт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1.3. Осуществлять диагностику и технический контроль при эксплуатации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1.4. Составлять отчетную документацию по техническому обслуживанию и ремонту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 Выполнение сервисного обслуживания бытовых машин и приборов.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2.1. Организовывать и выполнять работы по эксплуатации, обслуживанию и ремонту бытовой техники.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2.2. Осуществлять диагностику и контроль технического состояния бытовой техники.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2.3. Прогнозировать отказы, определять ресурсы, обнаруживать дефекты электробытовой техники.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5.2.3. Организация деятельности производственного подразделения.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3.1. Участвовать в планировании работы персонала производственного подразделения.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3.2. Организовывать работу коллектива исполнителей.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3.3. Анализировать результаты деятельности коллектива исполнителей.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 Выполнение работ по одной или нескольким профессиям рабочих, должностям служащих.</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Старший техник должен обладать общими компетенциями, включающими в себя способность:</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1. Понимать сущность и социальную значимость своей будущей профессии, проявлять к ней устойчивый интерес.</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3. Решать проблемы, оценивать риски и принимать решения в нестандартных ситуациях.</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5. Использовать информационно-коммуникационные технологии для совершенствования профессиональной 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6. Работать в коллективе и команде, обеспечивать ее сплочение, эффективно общаться с коллегами, руководством, потребителями.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9. Быть готовым к смене технологий в профессиональной 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 10. Исполнять воинскую обязанность, в том числе с применением полученных профессиональных знаний (для юношей).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Старший техник должен обладать профессиональными компетенциями, соответствующими основным видам профессиональной 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 Организация технического обслуживания и ремонта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1.1. Выполнять наладку, регулировку и проверку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1.2. Организовывать и выполнять техническое обслуживание и ремонт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1.3. Осуществлять диагностику и технический контроль при эксплуатации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1.4. Составлять отчетную документацию по техническому обслуживанию и ремонту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5.4.2. Выполнение сервисного обслуживания бытовых машин и приборов.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2.1. Организовывать и выполнять работы по эксплуатации, обслуживанию и ремонту бытовой техники.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2.2. Осуществлять диагностику и контроль технического состояния бытовой техники.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2.3. Прогнозировать отказы, определять ресурсы, обнаруживать дефекты электробытовой техники.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5.4.3. Организация деятельности производственного подразделения.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3.1. Участвовать в планировании работы персонала производственного подразделения.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3.2. Организовывать работу коллектива исполнителей.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3.3. Анализировать результаты деятельности коллектива исполнителей.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5.4.4. Участие в модернизации отраслевого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4.1. Участвовать в проектировании и изготовлении нового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ПК 4.2. Участвовать в испытаниях нового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ПК 4.3. Вести отчетную документацию по испытаниям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5.4.5. Выполнение работ по одной или нескольким профессиям рабочих, должностям служащих.</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center"/>
        <w:outlineLvl w:val="1"/>
        <w:rPr>
          <w:rFonts w:ascii="Calibri" w:hAnsi="Calibri" w:cs="Calibri"/>
        </w:rPr>
      </w:pPr>
      <w:bookmarkStart w:id="12" w:name="Par199"/>
      <w:bookmarkEnd w:id="12"/>
      <w:r>
        <w:rPr>
          <w:rFonts w:ascii="Calibri" w:hAnsi="Calibri" w:cs="Calibri"/>
        </w:rPr>
        <w:t>VI. ТРЕБОВАНИЯ К СТРУКТУРЕ ОСНОВНОЙ ПРОФЕССИОНАЛЬНОЙ</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Основная профессиональная образовательная программа по специальности СПО предусматривает изучение следующих учебных циклов: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общего гуманитарного и социально-экономического;</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математического и общего естественнонаучного;</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профессионального;</w:t>
      </w:r>
    </w:p>
    <w:p w:rsidR="00A95777" w:rsidRDefault="00A95777">
      <w:pPr>
        <w:widowControl w:val="0"/>
        <w:autoSpaceDE w:val="0"/>
        <w:autoSpaceDN w:val="0"/>
        <w:adjustRightInd w:val="0"/>
        <w:spacing w:after="0" w:line="240" w:lineRule="auto"/>
        <w:jc w:val="both"/>
        <w:rPr>
          <w:rFonts w:ascii="Calibri" w:hAnsi="Calibri" w:cs="Calibri"/>
        </w:rPr>
      </w:pPr>
      <w:r>
        <w:rPr>
          <w:rFonts w:ascii="Calibri" w:hAnsi="Calibri" w:cs="Calibri"/>
        </w:rPr>
        <w:t>и разделов: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учебная практика;</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производственная практика (по профилю специальности);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производственная практика (преддипломная);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промежуточная аттестация;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(итоговая) аттестация (подготовка и защита выпускной квалификационной работы).</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Обязательная часть основной профессиональной образовательной программы по циклам должна составлять около 70 процентов от общего объема времени, отведенного на их освоение. Вариативная часть (около 30 процентов) дает возможность расширения и (или)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образовательным учреждением.</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гуманитарный и социально-экономический, математический и общий естественнонаучный циклы состоят из дисциплин.</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Профессиональный цикл состоит из общепрофессиональных дисциплин и профессиональных модулей в соответствии с основными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практика и (или) производственная практика (по профилю специальности).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Обязательная часть общего гуманитарного и социально-экономического цикла ОПОП СПО базовой подготовки должна предусматривать изучение следующих обязательных дисциплин: "Основы философии", "История", "Иностранный язык", "Физическая культура"; углубленной подготовки - "Основы философии", "История", "Психология общения", "Иностранный язык", "Физическая культура".</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Обязательная часть профессионального цикла ОПОП СПО как базовой, так и углубленной подготовки должна предусматривать изучение дисциплины "Безопасность жизнедеятельности". Объем часов на дисциплину "Безопасность жизнедеятельности" составляет 68 часов, из них на освоение основ военной службы - 48 часов.</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center"/>
        <w:outlineLvl w:val="2"/>
        <w:rPr>
          <w:rFonts w:ascii="Calibri" w:hAnsi="Calibri" w:cs="Calibri"/>
        </w:rPr>
      </w:pPr>
      <w:bookmarkStart w:id="13" w:name="Par218"/>
      <w:bookmarkEnd w:id="13"/>
      <w:r>
        <w:rPr>
          <w:rFonts w:ascii="Calibri" w:hAnsi="Calibri" w:cs="Calibri"/>
        </w:rPr>
        <w:t>Структура основной профессиональной</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среднего профессионального</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базовой подготовки</w:t>
      </w:r>
    </w:p>
    <w:p w:rsidR="00A95777" w:rsidRDefault="00A95777">
      <w:pPr>
        <w:widowControl w:val="0"/>
        <w:autoSpaceDE w:val="0"/>
        <w:autoSpaceDN w:val="0"/>
        <w:adjustRightInd w:val="0"/>
        <w:spacing w:after="0" w:line="240" w:lineRule="auto"/>
        <w:jc w:val="center"/>
        <w:rPr>
          <w:rFonts w:ascii="Calibri" w:hAnsi="Calibri" w:cs="Calibri"/>
        </w:rPr>
        <w:sectPr w:rsidR="00A95777" w:rsidSect="00CB678F">
          <w:pgSz w:w="11906" w:h="16838"/>
          <w:pgMar w:top="1134" w:right="850" w:bottom="1134" w:left="1701" w:header="708" w:footer="708" w:gutter="0"/>
          <w:cols w:space="708"/>
          <w:docGrid w:linePitch="360"/>
        </w:sectPr>
      </w:pP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Таблица 3</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│Индекс │  Наименование циклов, разделов, модулей,   │Всего   │В т.ч.  │Индекс и наименование│    Коды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требования к знаниям, умениям,       │максима-│часов   │     дисциплин,      │формируемых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практическому опыту             │льной   │обязате-│  междисциплинарных  │компетенций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│учебной │льных   │    курсов (МДК)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│нагрузки│учебных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│обучаю- │занятий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│щегося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│Обязательная часть циклов ОПОП              │  3240  │  2160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│ОГСЭ.00│Общий гуманитарный и                        │   660  │   440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│социально-экономический цикл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обязательной части    │        │   48   │ОГСЭ.01.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│цикла обучающийся должен:                   │        │        │Основы философии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ориентироваться в наиболее общих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│философских проблемах бытия, познания,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│ценностей, свободы и смысла жизни как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│основе формирования культуры гражданина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│будущего специалиста;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категории и понятия философии;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роль философии в жизни человека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│общества;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философского учения о бытии;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сущность процесса познания;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научной, философской и религиозной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│картин мира;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 условиях формирования личности, свободе│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ответственности за сохранение жизни,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│культуры, окружающей среды;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 социальных и этических проблемах,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│связанных с развитием и использованием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│достижений науки, техники и технологий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│уметь:                                      │        │   48   │ОГСЭ.02. История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ориентироваться в современной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│экономической, политической и культурной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│ситуации в России и мире;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выявлять взаимосвязь отечественных,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│региональных, мировых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│социально-экономических, политических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│культурных проблем;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направления развития ключевых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│регионов мира на рубеже веков (XX и XXI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сущность и причины локальных,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│региональных, межгосударственных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│конфликтов в конце XX - начале XXI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процессы (интеграционные,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│поликультурные, миграционные и иные)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│политического и экономического развития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│ведущих государств и регионов мира;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назначение ООН, НАТО, ЕС и других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│организаций и основные направления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 роли науки, культуры и религии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│сохранении и укреплении национальных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│государственных традиций;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содержание и назначение важнейших правовых│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законодательных актов мирового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│регионального значения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172  │ОГСЭ.03. Иностранный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общаться (устно и письменно) на           │        │        │язык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│иностранном языке на профессиональные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│повседневные темы;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переводить (со словарем) иностранные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│тексты профессиональной направленности;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самостоятельно совершенствовать устную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│письменную речь, пополнять словарный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│запас;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лексический (1200 - 1400 лексических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│единиц) и грамматический минимум,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│необходимый для чтения и перевода (со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│словарем) иностранных текстов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направленности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344  │   172  │ОГСЭ.04. Физическая  │ОК 2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физкультурно-оздоровительную │        │        │культура             │ОК 3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│деятельность для укрепления здоровья,       │        │        │                     │ОК 6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│достижения жизненных и профессиональных     │        │        │                     │ОК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│целей;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 роли физической культуры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│общекультурном, профессиональном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│социальном развитии человека;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здорового образа жизни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│ЕН.00  │Математический и общий естественнонаучный   │   146  │   98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│цикл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обязательной части    │        │        │ЕН.01. Математика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│цикла обучающийся должен:                   │        │        │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решать прикладные задачи в области        │        │        │                     │ПК 3.1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значение математики в профессиональной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и при освоении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образовательной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│программы;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математические методы решения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│прикладных задач в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понятия и методы математического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│анализа, линейной алгебры, теории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│комплексных чисел, теории вероятностей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│математической статистики;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интегрального и дифференциального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│исчисления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│ЕН.02. Экологические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анализировать и прогнозировать            │        │        │основы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│экологические последствия различных видов   │        │        │природопользования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│производственной деятельности;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  анализировать причины возникновения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│экологических аварий и катастроф;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выбирать методы, технологии и аппараты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│утилизации газовых выбросов, стоков,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│твердых отходов;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экологическую пригодность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│выпускаемой продукции;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оценивать состояние экологии окружающей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│среды на производственном объекте;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и классификацию природных ресурсов,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│условия устойчивого состояния экосистем;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задачи охраны окружающей среды,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│природоресурсный потенциал и охраняемые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│природные территории Российской Федерации;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источники и масштабы образования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│отходов производства;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источники техногенного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│воздействия на окружающую среду, способы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│предотвращения и улавливания выбросов,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│методы очистки промышленных сточных вод,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│принципы работы аппаратов обезвреживания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│очистки газовых выбросов и стоков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правовые основы, правила и нормы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│природопользования и экологической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и методы рационального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│природопользования, мониторинга окружающей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│среды, экологического контроля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│экологического регулирования;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и правила международного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│сотрудничества в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│природопользования и охраны окружающей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│П.00   │Профессиональный цикл                       │  2434  │  1622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│ОП.00  │Общепрофессиональные дисциплины             │   804  │   536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│В результате изучения обязательной части    │        │        │ОП.01. Инженерная    │ОК 1 - 5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│цикла обучающийся по общепрофессиональным   │        │        │графика              │ОК 7 - 10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│дисциплинам должен:                         │        │        │                     │ПК 1.4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выполнять графические изображения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│технологического оборудования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│технологических схем в ручной и машинной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│графике;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выполнять комплексные чертежи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│геометрических тел и проекции точек,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│лежащих на их поверхности, в ручной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│машинной графике;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выполнять эскизы, технические рисунки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│чертежи деталей, их элементов, узлов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│ручной и машинной графике;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оформлять технологическую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│конструкторскую документацию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│соответствии с действующей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│нормативно-технической документацией;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читать чертежи, технологические схемы,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│спецификации и технологическую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│документацию по профилю специальности;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законы, методы и приемы проекционного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│черчения;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классы точности и их обозначение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│чертежах;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правила оформления и чтения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│конструкторской и технологической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правила выполнения чертежей, технических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│рисунков, эскизов и схем, геометрические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│построения и правила вычерчивания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│технических деталей;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способы графического представления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│технологического оборудования и выполнения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│технологических схем в ручной и машинной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│графике;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технику и принципы нанесения размеров;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типы и назначение спецификаций, правила их│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│чтения и составления;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требования государственных стандартов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│Единой системы конструкторской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│документации (ЕСКД) и Единой системы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│технологической документации (ЕСТД)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│ОП.02. Электротехника│ОК 1 - 5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подбирать устройства электронной техники, │        │        │и электроника        │ОК 7 - 9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│электрические приборы и оборудование с      │        │        │                     │ПК 1.1 - 1.3│</w:t>
      </w:r>
    </w:p>
    <w:p w:rsidR="00A95777" w:rsidRDefault="00A95777">
      <w:pPr>
        <w:pStyle w:val="ConsPlusCell"/>
        <w:rPr>
          <w:rFonts w:ascii="Courier New" w:hAnsi="Courier New" w:cs="Courier New"/>
          <w:sz w:val="20"/>
          <w:szCs w:val="20"/>
        </w:rPr>
      </w:pPr>
      <w:r>
        <w:rPr>
          <w:rFonts w:ascii="Courier New" w:hAnsi="Courier New" w:cs="Courier New"/>
          <w:sz w:val="20"/>
          <w:szCs w:val="20"/>
        </w:rPr>
        <w:t>│       │определенными параметрами и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│характеристиками;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правильно эксплуатировать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│электрооборудование и механизмы передачи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│движения технологических машин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│аппаратов;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рассчитывать параметры электрических,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│магнитных цепей;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снимать показания электроизмерительных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│приборов и приспособлений и пользоваться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│ими;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собирать электрические схемы;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читать принципиальные, электрические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│монтажные схемы;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электронных приборов,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│устройство и область применения;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методы расчета и измерения основных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│параметров электрических, магнитных цепей;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законы электротехники;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правила эксплуатации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│электрооборудования и методы измерения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│электрических величин;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теории электрических машин, принцип│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│работы типовых электрических устройств;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физических процессов в проводниках,│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│полупроводниках и диэлектриках;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параметры электрических схем и единицы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│измерения;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выбора электрических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│электронных устройств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действия, устройство, основные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│характеристики электротехнических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│электронных устройств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свойства проводников, полупроводников,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│электроизоляционных, магнитных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способы получения, передачи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│использования электрической энергии;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устройство, принцип действия и основные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│характеристики электротехнических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характеристики и параметры электрических и│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│магнитных полей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│ОП.03. Метрология,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в профессиональной           │        │        │стандартизация и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документацию систем качества;  │        │        │сертификация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оформлять технологическую и техническую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│документацию в соответствии с действующей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│нормативной базой;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приводить несистемные величины измерений в│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│соответствие с действующими стандартами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│международной системой единиц СИ;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применять требования нормативных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│документов к основным видам продукции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│(услуг) и процессов;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задачи стандартизации, ее экономическую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│эффективность;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положения систем (комплексов)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│общетехнических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│организационно-методических стандартов;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понятия и определения метрологии,│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│стандартизации, сертификации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│документации систем качества;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терминологию и единицы измерения величин в│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│соответствии с действующими стандартами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│международной системой единиц СИ;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формы подтверждения качества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│ОП.04. Техническая   │ОК 1 - 5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напряжения в конструкционных   │        │        │механика             │ОК 7 - 9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│элементах;                                  │        │        │                     │ПК 1.1 - 1.3│</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передаточное отношение;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проводить расчет и проектировать детали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│сборочные единицы общего назначения;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проводить сборочно-разборочные работы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│соответствии с характером соединений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│деталей и сборочных единиц;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производить расчеты на сжатие, срез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│смятие;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производить расчеты элементов конструкций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│на прочность, жесткость и устойчивость;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собирать конструкции из деталей по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│чертежам и схемам;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читать кинематические схемы;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движений и преобразующие движения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│механизмы;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износа и деформаций деталей и узлов;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передач; их устройство, назначение,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│преимущества и недостатки, условные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│обозначения на схемах;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кинематику механизмов, соединения деталей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 механические передачи, виды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│устройство передач;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методику расчета конструкций на прочность,│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│жесткость и устойчивость при различных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│видах деформации;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методику расчета на сжатие, срез и смятие;│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назначение и классификацию подшипников;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характер соединения основных сборочных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│единиц и деталей;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типы смазочных устройств;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типы, назначение, устройство редукторов;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трение, его виды, роль трения в технике;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устройство и назначение инструментов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│контрольно-измерительных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│используемых при техническом обслуживании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ремонте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│ОП.05.               │ОК 1 - 5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свойства конструкционных и     │        │        │Материаловедение     │ОК 7 - 9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│сырьевых материалов, применяемых в          │        │        │                     │ПК 1.1 - 1.3│</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 по маркировке, внешнему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│виду, происхождению, свойствам, составу,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│назначению и способу приготовления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│классифицировать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твердость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режимы отжига, закалки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│отпуска стали;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подбирать конструкционные материалы по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│назначению и условиям эксплуатации;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подбирать способы и режимы обработки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│металлов (литьем, давлением, сваркой,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│резанием) для изготовления различных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│деталей;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механической, химической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│термической обработки металлов и сплавов;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прокладочных и уплотнительных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закономерности процессов кристаллизации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│структурообразования металлов и сплавов,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│защиты от коррозии;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основные виды, маркировку,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│область применения и виды обработки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│конструкционных материалов, основные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│сведения об их назначении и свойствах,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│принципы их выбора для применения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методы измерения параметров и определения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│свойств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сведения о кристаллизации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│структуре расплавов;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сведения о назначении и свойствах│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│металлов и сплавов, о технологии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свойства полимеров 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│использование;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особенности строения металлов и сплавов;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свойства смазочных и абразивных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способы получения композиционных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сущность технологических процессов литья,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│сварки, обработки металлов давлением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│резанием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│ОП.06.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выполнять расчеты с использованием        │        │        │Информационные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│прикладных компьютерных программ;           │        │        │технологии в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сеть Интернет и ее           │        │        │профессиональной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│возможности для организации оперативного    │        │        │деятельности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│обмена информацией;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технологии сбора, размещения,│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│хранения, накопления, преобразования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│передачи данных в профессионально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│ориентированных информационных системах;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обрабатывать и анализировать информацию с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│применением программных средств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│вычислительной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получать информацию в локальных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│глобальных компьютерных сетях;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применять графические редакторы для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│создания и редактирования изображений;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применять компьютерные программы для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│поиска информации, составления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│оформления документов и презентаций;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базовые системные программные продукты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│пакеты прикладных программ (текстовые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│редакторы, электронные таблицы, системы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│управления базами данных, графические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│редакторы, информационно-поисковые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│системы);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методы и средства сбора, обработки,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│хранения, передачи и накопления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│информации;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общий состав и структуру персональных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│электронно-вычислительных машин (ЭВМ)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│вычислительных систем;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методы и приемы обеспечения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│информационной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положения и принципы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│автоматизированной обработки и передачи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│информации;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основные принципы, методы и свойства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│информационных и телекоммуникационных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│технологий в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│ОП.07.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находить и использовать необходимую       │        │        │Основы экономики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│экономическую информацию;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организационно-правовые формы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│организаций;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состав материальных, трудовых и│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│финансовых ресурсов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оформлять первичные документы по учету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│рабочего времени, выработки, заработной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│платы, простоев;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рассчитывать основные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│технико-экономические показатели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подразделения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действующие законодательные и нормативные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│акты, регулирующие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│производственно-хозяйственную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технико-экономические показатели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методики расчета основных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│технико-экономических показателей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методы управления основными и оборотными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│средствами и оценки эффективности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│использования;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механизмы ценообразования на продукцию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│(услуги), формы оплаты труда в современных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│условиях;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принципы построения экономической│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│системы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маркетинговой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│менеджмента и принципы делового общения;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организации работы коллектива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│исполнителей;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планирования, финансирования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│кредитования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особенности менеджмента в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общую производственную и организационную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│структуру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современное состояние и перспективы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│развития отрасли, организацию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│хозяйствующих субъектов в рыночной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│экономике;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состав материальных, трудовых и финансовых│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│ресурсов организации, показатели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│эффективного использования;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способы экономии ресурсов, основные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│энерго- и материалосберегающие технологии;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│формы организации и оплаты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│ОП.08. Правовые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анализировать и оценивать результаты и    │        │        │основы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│последствия деятельности (бездействия) с    │        │        │профессиональной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│правовой точки зрения;                      │        │        │деятельности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защищать свои права в соответствии с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│гражданским, гражданско-процессуальным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│трудовым законодательством;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нормативно-правовые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│документы, регламентирующие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│профессиональную деятельность;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административных правонарушений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│административной ответственности;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основные виды и правила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│составления нормативных документов;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нормы защиты нарушенных прав и судебный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│порядок разрешения споров;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организационно-правовые формы юридических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│лиц;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xml:space="preserve">│       │  основные положения </w:t>
      </w:r>
      <w:hyperlink r:id="rId11" w:history="1">
        <w:r>
          <w:rPr>
            <w:rFonts w:ascii="Courier New" w:hAnsi="Courier New" w:cs="Courier New"/>
            <w:color w:val="0000FF"/>
            <w:sz w:val="20"/>
            <w:szCs w:val="20"/>
          </w:rPr>
          <w:t>Конституции</w:t>
        </w:r>
      </w:hyperlink>
      <w:r>
        <w:rPr>
          <w:rFonts w:ascii="Courier New" w:hAnsi="Courier New" w:cs="Courier New"/>
          <w:sz w:val="20"/>
          <w:szCs w:val="20"/>
        </w:rPr>
        <w:t xml:space="preserve"> Российской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│Федерации, действующие законодательные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│иные нормативно-правовые акты,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│регулирующие правоотношения в процессе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(трудовой)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нормы дисциплинарной и материальной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│ответственности работника;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понятие правового регулирования в сфере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порядок заключения трудового договора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│основания для его прекращения;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права и обязанности работников в сфере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права и свободы человека и гражданина,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│механизмы их реализации;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правовое положение субъектов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│предпринимательской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роль государственного регулирования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│обеспечении занятости населения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│ОП.09. Охрана труда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вести документацию установленного образца │        │        │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 охране труда, соблюдать сроки ее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│заполнения и условия хранения;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экобиозащитную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│противопожарную технику, средства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│коллективной и индивидуальной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и проводить анализ опасных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│вредных факторов в сфере профессиональной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оценивать состояние техники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│на производственном объекте;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применять безопасные приемы труда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│территории организации и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│производственных помещениях;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проводить аттестацию рабочих мест по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│условиям труда, в том числе оценку условий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│труда и травмобезопасности;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инструктировать подчиненных работников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│(персонал) по вопросам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соблюдать правила безопасности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│производственной санитарии и пожарной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законодательство в области охраны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нормативные документы по охране труда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│здоровья, основы профгигиены,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│профсанитарии и пожаробезопасности;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правила и нормы охраны труда,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│безопасности, личной и производственной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│санитарии и противопожарной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правовые и организационные основы охраны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│труда в организации, систему мер по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│безопасной эксплуатации опасных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│производственных объектов и снижению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│вредного воздействия на окружающую среду,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│профилактические мероприятия по технике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│безопасности и производственной санитарии;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возможные опасные и вредные факторы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│средства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действие токсичных веществ на организм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│человека;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категорирование производств по взрыво-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│пожароопасности;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меры предупреждения пожаров и взрывов;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общие требования безопасности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│территории организации и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│производственных помещениях;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причины возникновения пожаров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│взрывов;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особенности обеспечения безопасных условий│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│труда на производстве;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порядок хранения и использования средств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│коллективной и индивидуальной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предельно допустимые концентрации (ПДК)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│индивидуальные средства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права и обязанности работников в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│охраны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и правила проведения инструктажей по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│охране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правила безопасной эксплуатации установок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аппаратов;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возможные последствия несоблюдения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│технологических процессов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│производственных инструкций подчиненными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│работниками (персоналом), фактические или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│потенциальные последствия собственной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(или бездействия) 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│влияние на уровень безопасности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прогнозирования развития событий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оценки последствий при техногенных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│чрезвычайных ситуациях и стихийных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│явлениях;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средства и методы повышения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│технических средств и технологических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│процессов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68   │ОП.10. Безопасность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организовывать и проводить мероприятия по │        │        │жизнедеятельности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│защите работающих и населения от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│негативных воздействий чрезвычайных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│ситуаций;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предпринимать профилактические меры для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│снижения уровня опасностей различного вида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их последствий в профессиональной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и быту;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средства индивидуальной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│коллективной защиты от оружия массового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│поражения; применять первичные средства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│пожаротушения;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ориентироваться в перечне военно-учетных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│специальностей и самостоятельно определять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│среди них родственные полученной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│специальности;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применять профессиональные знания в ходе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│исполнения обязанностей военной службы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│воинских должностях в соответствии с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│полученной специальностью;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владеть способами бесконфликтного общения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саморегуляции в повседневной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и экстремальных условиях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│военной службы;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оказывать первую помощь пострадавшим;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обеспечения устойчивости объектов│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│экономики, прогнозирования развития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│событий и оценки последствий при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│техногенных чрезвычайных ситуациях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│стихийных явлениях, в том числе в условиях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│противодействия терроризму как серьезной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│угрозе национальной безопасности России;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виды потенциальных опасностей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│их последствия в профессиональной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и быту, принципы снижения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│вероятности их реализации;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военной службы и обороны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│государства;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задачи и основные мероприятия гражданской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│обороны; способы защиты населения от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│оружия массового поражения;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меры пожарной безопасности и правила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│безопасного поведения при пожарах;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организацию и порядок призыва граждан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│военную службу и поступления на нее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│добровольном порядке;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виды вооружения, военной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специального снаряжения, состоящих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│вооружении (оснащении) воинских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│подразделений, в которых имеются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│военно-учетные специальности, родственные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│специальностям СПО;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область применения получаемых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│профессиональных знаний при исполнении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│обязанностей военной службы;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порядок и правила оказания первой помощи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│пострадавшим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│ПМ.00  │Профессиональные модули                     │  1630  │  1086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│ПМ.01  │Организация технического обслуживания и     │        │        │МДК.01.01.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│ремонта электрического и                    │        │        │Электрические машины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        │        │и аппараты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профессионального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│модуля обучающийся должен:                  │        │        │МДК.01.02. Основы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│иметь практический опыт:                    │        │        │технической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выполнения работ по технической           │        │        │эксплуатации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│эксплуатации, обслуживанию и ремонту        │        │        │обслуживания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│электрического и электромеханического       │        │        │электрического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│оборудования;                               │        │        │электромеханического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использования основных измерительных      │        │        │оборудования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│МДК.01.03.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электроэнергетические параметры│        │        │Электрическое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│электрических машин и аппаратов,            │        │        │электромеханическое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│электротехнических устройств и систем;      │        │        │оборудование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подбирать технологическое оборудование для│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│ремонта и эксплуатации электрических машин  │        │        │МДК.01.04.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аппаратов, электротехнических устройств   │        │        │Техническое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систем, определять оптимальные варианты   │        │        │регулирование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│его использования;                          │        │        │контроль качества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организовывать и выполнять наладку,       │        │        │электрического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│регулировку и проверку электрического и     │        │        │электромеханического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        │        │оборудования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проводить анализ неисправностей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эффективно использовать материалы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заполнять маршрутно-технологическую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│документацию на эксплуатацию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│обслуживание отраслевого электрического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оценивать эффективность работы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│электрического и электромеханического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осуществлять технический контроль при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│эксплуатации электрического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осуществлять метрологическую поверку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│изделий;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производить диагностику оборудования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│определение его ресурсов;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прогнозировать отказы и обнаруживать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│дефекты электрического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технические параметры, характеристики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│особенности различных видов электрических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основного электрического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отрасли;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элементы систем автоматики,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│классификацию, основные характеристики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│принципы построения систем автоматического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│управления электрическим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│электромеханическим оборудованием;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и назначение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│электроприводов, физические процессы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│электроприводах;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выбор электродвигателей и схем управления;│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устройство систем электроснабжения, выбор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│элементов схемы электроснабжения и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физические принципы работы, конструкцию,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│технические характеристики,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│применения, правила эксплуатации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│электрического и электромеханического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условия эксплуатации электрооборудования;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действующую нормативно-техническую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│документацию по специальности;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порядок проведения стандартных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│сертифицированных испытаний;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правила сдачи оборудования в ремонт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│приема после ремонта;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пути и средства повышения долговечности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технологию ремонта внутрицеховых сетей,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│кабельных линий, электрооборудования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│трансформаторных подстанций, электрических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 пускорегулирующей аппаратуры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│ПМ.02  │Выполнение сервисного обслуживания бытовых  │        │        │МДК.02.01. Типовые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 и приборов                            │        │        │технологические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профессионального     │        │        │процессы обслуживания│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│модуля обучающийся должен:                  │        │        │бытовых машин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│иметь практический опыт:                    │        │        │приборов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выполнения работ по техническому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│обслуживанию и ремонту бытовой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диагностики и контроля технического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│состояния бытовой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организовывать обслуживание и ремонт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│бытовых машин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оценивать эффективность работы бытовых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эффективно использовать материалы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пользоваться основным оборудованием,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│приспособлениями и инструментом для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│ремонта бытовых машин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производить расчет электронагревательного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производить наладку и испытания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│электробытовых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конструкции, технические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│характеристики и области применения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│бытовых машин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порядок организации сервисного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│обслуживания и ремонта бытовой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типовые технологические процессы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│оборудование при эксплуатации,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│обслуживании, ремонте и испытаниях бытовой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методы и оборудование диагностики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│контроля технического состояния бытовой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прогрессивные технологии ремонта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│электробытовой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│ПМ.03  │Организация деятельности производственного  │        │        │МДК.03.01.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│подразделения                               │        │        │Планирование и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профессионального     │        │        │организация работы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│модуля обучающийся должен:                  │        │        │структурного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│иметь практический опыт:                    │        │        │подразделения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планирования и организации работы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│структурного подразделения;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участия в анализе работы структурного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│подразделения;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составлять планы размещения оборудования и│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│осуществлять организацию рабочих мест;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осуществлять контроль соблюдения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│технологической дисциплины, качества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│работ, эффективного использования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│технологического оборудования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принимать и реализовывать управленческие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│решения;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рассчитывать показатели, характеризующие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│эффективность работы производственного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│подразделения, использования основного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│вспомогательного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особенности менеджмента в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делового общения в коллективе;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психологические аспекты профессиональной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аспекты правового обеспечения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│ПМ.04  │Выполнение работ по одной или нескольким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│профессиям рабочих, должностям служащих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       │Вариативная часть циклов ОПОП (определяется │  1404  │   936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│образовательным учреждением)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       │Всего часов обучения по циклам ОПОП         │  4644  │  3096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│УП.00  │Учебная практика                            │ 23 нед.│   828  │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│ПП.00  │Производственная практика (по профилю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│специальности)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│ПДП.00 │Производственная практика (преддипломная)   │ 4 нед.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│ПА.00  │Промежуточная аттестация                    │ 5 нед.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│ГИА.00 │Государственная (итоговая) аттестация       │ 6 нед.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│ГИА.01 │Подготовка выпускной квалификационной работы│ 4 нед.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│ГИА.02 │Защита выпускной квалификационной работы    │ 2 нед.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widowControl w:val="0"/>
        <w:autoSpaceDE w:val="0"/>
        <w:autoSpaceDN w:val="0"/>
        <w:adjustRightInd w:val="0"/>
        <w:spacing w:after="0" w:line="240" w:lineRule="auto"/>
        <w:jc w:val="right"/>
        <w:rPr>
          <w:rFonts w:ascii="Calibri" w:hAnsi="Calibri" w:cs="Calibri"/>
        </w:rPr>
      </w:pPr>
    </w:p>
    <w:p w:rsidR="00A95777" w:rsidRDefault="00A95777">
      <w:pPr>
        <w:widowControl w:val="0"/>
        <w:autoSpaceDE w:val="0"/>
        <w:autoSpaceDN w:val="0"/>
        <w:adjustRightInd w:val="0"/>
        <w:spacing w:after="0" w:line="240" w:lineRule="auto"/>
        <w:jc w:val="right"/>
        <w:outlineLvl w:val="2"/>
        <w:rPr>
          <w:rFonts w:ascii="Calibri" w:hAnsi="Calibri" w:cs="Calibri"/>
        </w:rPr>
      </w:pPr>
      <w:bookmarkStart w:id="14" w:name="Par1041"/>
      <w:bookmarkEnd w:id="14"/>
      <w:r>
        <w:rPr>
          <w:rFonts w:ascii="Calibri" w:hAnsi="Calibri" w:cs="Calibri"/>
        </w:rPr>
        <w:t>Таблица 4</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Нормативный срок освоения ОПОП СПО базовой подготовки при очной форме получения образования составляет 147 недель, в том числе:</w:t>
      </w:r>
    </w:p>
    <w:p w:rsidR="00A95777" w:rsidRDefault="00A9577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320"/>
        <w:gridCol w:w="1800"/>
      </w:tblGrid>
      <w:tr w:rsidR="00A95777">
        <w:tblPrEx>
          <w:tblCellMar>
            <w:top w:w="0" w:type="dxa"/>
            <w:bottom w:w="0" w:type="dxa"/>
          </w:tblCellMar>
        </w:tblPrEx>
        <w:trPr>
          <w:tblCellSpacing w:w="5" w:type="nil"/>
        </w:trPr>
        <w:tc>
          <w:tcPr>
            <w:tcW w:w="732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Обучение по учебным циклам                                 </w:t>
            </w:r>
          </w:p>
        </w:tc>
        <w:tc>
          <w:tcPr>
            <w:tcW w:w="180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 нед.</w:t>
            </w:r>
          </w:p>
        </w:tc>
      </w:tr>
      <w:tr w:rsidR="00A95777">
        <w:tblPrEx>
          <w:tblCellMar>
            <w:top w:w="0" w:type="dxa"/>
            <w:bottom w:w="0" w:type="dxa"/>
          </w:tblCellMar>
        </w:tblPrEx>
        <w:trPr>
          <w:trHeight w:val="400"/>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Учебная практика                                           </w:t>
            </w:r>
          </w:p>
        </w:tc>
        <w:tc>
          <w:tcPr>
            <w:tcW w:w="1800" w:type="dxa"/>
            <w:vMerge w:val="restart"/>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нед.</w:t>
            </w: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Производственная практика (по профилю специальности)       </w:t>
            </w:r>
          </w:p>
        </w:tc>
        <w:tc>
          <w:tcPr>
            <w:tcW w:w="1800" w:type="dxa"/>
            <w:vMerge/>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Производственная практика (преддипломная)                  </w:t>
            </w:r>
          </w:p>
        </w:tc>
        <w:tc>
          <w:tcPr>
            <w:tcW w:w="18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нед.</w:t>
            </w: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Промежуточная аттестация                                   </w:t>
            </w:r>
          </w:p>
        </w:tc>
        <w:tc>
          <w:tcPr>
            <w:tcW w:w="18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нед.</w:t>
            </w: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Государственная (итоговая) аттестация                      </w:t>
            </w:r>
          </w:p>
        </w:tc>
        <w:tc>
          <w:tcPr>
            <w:tcW w:w="18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нед.</w:t>
            </w: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Каникулярное время                                         </w:t>
            </w:r>
          </w:p>
        </w:tc>
        <w:tc>
          <w:tcPr>
            <w:tcW w:w="18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нед.</w:t>
            </w: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w:t>
            </w:r>
          </w:p>
        </w:tc>
        <w:tc>
          <w:tcPr>
            <w:tcW w:w="18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147 нед.</w:t>
            </w:r>
          </w:p>
        </w:tc>
      </w:tr>
    </w:tbl>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center"/>
        <w:outlineLvl w:val="2"/>
        <w:rPr>
          <w:rFonts w:ascii="Calibri" w:hAnsi="Calibri" w:cs="Calibri"/>
        </w:rPr>
      </w:pPr>
      <w:bookmarkStart w:id="15" w:name="Par1063"/>
      <w:bookmarkEnd w:id="15"/>
      <w:r>
        <w:rPr>
          <w:rFonts w:ascii="Calibri" w:hAnsi="Calibri" w:cs="Calibri"/>
        </w:rPr>
        <w:t>Структура основной профессиональной</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среднего профессионального</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образования углубленной подготовки</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Таблица 5</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│Индекс │  Наименование циклов, разделов, модулей,   │Всего   │В т.ч.  │Индекс и наименование│   Коды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требования к знаниям, умениям,       │максима-│часов   │     дисциплин,      │формируемых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практическому опыту             │льной   │обязате-│  междисциплинарных  │компетенций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│учебной │льных   │    курсов (МДК)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│нагрузки│учебных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│обучаю- │занятий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│щегося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│Обязательная часть циклов ОПОП              │  4590  │  3060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│ОГСЭ.00│Общий гуманитарный и                        │   948  │   632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│социально-экономический цикл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обязательной части    │        │   48   │ОГСЭ.01. Основы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│цикла обучающийся должен:                   │        │        │философии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ориентироваться в наиболее общих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│философских проблемах бытия, познания,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│ценностей, свободы и смысла жизни, как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│основе формирования культуры гражданина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│будущего специалиста;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категории и понятия философии;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роль философии в жизни человека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│общества;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философского учения о бытии;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сущность процесса познания;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научной, философской и религиозной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│картин мира;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 условиях формирования личности, свободе│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ответственности за сохранение жизни,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│культуры, окружающей среды;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 социальных и этических проблемах,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│связанных с развитием и использованием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│достижений науки, техники и технологий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48   │ОГСЭ.02. История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ориентироваться в современной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│экономической, политической и культурной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│ситуации в России и мире;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выявлять взаимосвязь отечественных,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│региональных, мировых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│социально-экономических, политических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│культурных проблем;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направления развития ключевых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│регионов мира на рубеже веков (XX и XXI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сущность и причины локальных,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│региональных, межгосударственных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│конфликтов в конце XX - начале XXI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процессы (интеграционные,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│поликультурные, миграционные и иные)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│политического и экономического развития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│ведущих государств и регионов мира;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назначение ООН, НАТО, ЕС и других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│организаций и основные направления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 роли науки, культуры и религии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│сохранении и укреплении национальных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│государственных традиций;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содержание и назначение важнейших правовых│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законодательных актов мирового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│регионального значения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48   │ОГСЭ.03. Психология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применять техники и приемы эффективного   │        │        │общения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│общения в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приемы саморегуляции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│поведения в процессе межличностного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│общения;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взаимосвязь общения и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цели, функции, виды и уровни общения;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роли и ролевые ожидания в общении;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социальных взаимодействий;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механизмы взаимопонимания в общении;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техники и приемы общения, правила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│слушания, ведения беседы, убеждения;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этические принципы общения;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источники, причины, виды и способы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│разрешения конфликтов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244  │ОГСЭ.04. Иностранный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общаться (устно и письменно) на           │        │        │язык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│иностранном языке на профессиональные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│повседневные темы;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переводить (со словарем) иностранные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│тексты профессиональной направленности;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самостоятельно совершенствовать устную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│письменную речь, пополнять словарный запас;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лексический (1200 - 1400 лексических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│единиц) и грамматический минимум,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│необходимый для чтения и перевода (со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│словарем) иностранных текстов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направленности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│уметь:                                      │   488  │   244  │ОГСЭ.05. Физическая  │ОК 2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физкультурно-оздоровительную │        │        │культура             │ОК 3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│деятельность для укрепления здоровья,       │        │        │                     │ОК 6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│достижения жизненных и профессиональных     │        │        │                     │ОК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│целей;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 роли физической культуры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│общекультурном, профессиональном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│социальном развитии человека;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здорового образа жизни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│ЕН.00  │Математический и общий естественнонаучный   │   146  │   98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│цикл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обязательной части    │        │        │ЕН.01. Математика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│цикла обучающийся должен:                   │        │        │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решать прикладные задачи в области        │        │        │                     │ПК 3.1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значение математики в профессиональной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и при освоении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образовательной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│программы;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математические методы решения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│прикладных задач в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понятия и методы математического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│анализа, линейной алгебры, теории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│комплексных чисел, теории вероятностей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│математической статистики;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интегрального и дифференциального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│исчисления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│ЕН.02. Экологические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анализировать и прогнозировать            │        │        │основы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│экологические последствия различных видов   │        │        │природопользования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│производственной деятельности;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  анализировать причины возникновения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│экологических аварий и катастроф;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выбирать методы, технологии и аппараты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│утилизации газовых выбросов, стоков,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│твердых отходов;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экологическую пригодность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│выпускаемой продукции;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оценивать состояние экологии окружающей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│среды на производственном объекте;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и классификацию природных ресурсов,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│условия устойчивого состояния экосистем;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задачи охраны окружающей среды,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│природоресурсный потенциал и охраняемые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│природные территории Российской Федерации;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источники и масштабы образования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│отходов производства;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источники техногенного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│воздействия на окружающую среду, способы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│предотвращения и улавливания выбросов,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│методы очистки промышленных сточных вод,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│принципы работы аппаратов обезвреживания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│очистки газовых выбросов и стоков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правовые основы, правила и нормы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│природопользования и экологической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и методы рационального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│природопользования, мониторинга окружающей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│среды, экологического контроля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│экологического регулирования;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и правила международного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│сотрудничества в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│природопользования и охраны окружающей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│П.00   │Профессиональный цикл                       │  3496  │  2330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│ОП.00  │Общепрофессиональные дисциплины             │   804  │   536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обязательной части    │        │        │ОП.01. Инженерная    │ОК 1 - 5    │</w:t>
      </w:r>
    </w:p>
    <w:p w:rsidR="00A95777" w:rsidRDefault="00A95777">
      <w:pPr>
        <w:pStyle w:val="ConsPlusCell"/>
        <w:rPr>
          <w:rFonts w:ascii="Courier New" w:hAnsi="Courier New" w:cs="Courier New"/>
          <w:sz w:val="20"/>
          <w:szCs w:val="20"/>
        </w:rPr>
      </w:pPr>
      <w:r>
        <w:rPr>
          <w:rFonts w:ascii="Courier New" w:hAnsi="Courier New" w:cs="Courier New"/>
          <w:sz w:val="20"/>
          <w:szCs w:val="20"/>
        </w:rPr>
        <w:t>│       │цикла обучающийся по общепрофессиональным   │        │        │графика              │ОК 7 - 10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│дисциплинам должен:                         │        │        │                     │ПК 1.4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выполнять графические изображения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│технологического оборудования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│технологических схем в ручной и машинной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│графике;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выполнять комплексные чертежи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│геометрических тел и проекции точек,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│лежащих на их поверхности, в ручной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│машинной графике;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выполнять эскизы, технические рисунки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│чертежи деталей, их элементов, узлов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│ручной и машинной графике;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оформлять технологическую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│конструкторскую документацию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│соответствии с действующей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│нормативно-технической документацией;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читать чертежи, технологические схемы,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│спецификации и технологическую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│документацию по профилю специальности;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законы, методы и приемы проекционного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│черчения;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классы точности и их обозначение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│чертежах;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правила оформления и чтения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│конструкторской и технологической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правила выполнения чертежей, технических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│рисунков, эскизов и схем, геометрические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│построения и правила вычерчивания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│технических деталей;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способы графического представления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│технологического оборудования и выполнения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│технологических схем в ручной и машинной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│графике;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технику и принципы нанесения размеров;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типы и назначение спецификаций, правила их│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│чтения и составления;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требования государственных стандартов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│Единой системы конструкторской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│документации (ЕСКД) и Единой системы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│технологической документации (ЕСТД)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│ОП.02.               │ОК 1 - 5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подбирать устройства электронной техники, │        │        │Электротехника и     │ОК 7 - 9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│электрические приборы и оборудование с      │        │        │электроника          │ПК 1.1 - 1.3│</w:t>
      </w:r>
    </w:p>
    <w:p w:rsidR="00A95777" w:rsidRDefault="00A95777">
      <w:pPr>
        <w:pStyle w:val="ConsPlusCell"/>
        <w:rPr>
          <w:rFonts w:ascii="Courier New" w:hAnsi="Courier New" w:cs="Courier New"/>
          <w:sz w:val="20"/>
          <w:szCs w:val="20"/>
        </w:rPr>
      </w:pPr>
      <w:r>
        <w:rPr>
          <w:rFonts w:ascii="Courier New" w:hAnsi="Courier New" w:cs="Courier New"/>
          <w:sz w:val="20"/>
          <w:szCs w:val="20"/>
        </w:rPr>
        <w:t>│       │определенными параметрами и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│характеристиками;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правильно эксплуатировать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│электрооборудование и механизмы передачи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│движения технологических машин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│аппаратов;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рассчитывать параметры электрических,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│магнитных цепей;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снимать показания электроизмерительных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│приборов и приспособлений и пользоваться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│ими;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собирать электрические схемы;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читать принципиальные, электрические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│монтажные схемы;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электронных приборов,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│устройство и область применения;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методы расчета и измерения основных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│параметров электрических, магнитных цепей;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законы электротехники;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правила эксплуатации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│электрооборудования и методы измерения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│электрических величин;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теории электрических машин, принцип│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│работы типовых электрических устройств;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физических процессов в проводниках,│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│полупроводниках и диэлектриках;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параметры электрических схем и единицы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│измерения;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выбора электрических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│электронных устройств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действия, устройство, основные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│характеристики электротехнических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│электронных устройств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свойства проводников, полупроводников,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│электроизоляционных, магнитных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способы получения, передачи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│использования электрической энергии;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устройство, принцип действия и основные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│характеристики электротехнических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характеристики и параметры электрических и│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│магнитных полей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│ОП.03. Метрология,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в профессиональной           │        │        │стандартизация и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документацию систем качества;  │        │        │сертификация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оформлять технологическую и техническую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│документацию в соответствии с действующей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│нормативной базой;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приводить несистемные величины измерений в│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│соответствие с действующими стандартами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│международной системой единиц СИ;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применять требования нормативных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│документов к основным видам продукции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│(услуг) и процессов;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задачи стандартизации, ее экономическую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│эффективность;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положения систем (комплексов)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│общетехнических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│организационно-методических стандартов;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понятия и определения метрологии,│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│стандартизации, сертификации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│документации систем качества;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терминологию и единицы измерения величин в│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│соответствии с действующими стандартами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│международной системой единиц СИ;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формы подтверждения качества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│ОП.04.               │ОК 1 - 5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напряжения в конструкционных   │        │        │Техническая механика │ОК 7 - 9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│элементах;                                  │        │        │                     │ПК 1.1 - 1.3│</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передаточное отношение;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проводить расчет и проектировать детали и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│сборочные единицы общего назначения;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проводить сборочно-разборочные работы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│соответствии с характером соединений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│деталей и сборочных единиц;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производить расчеты на сжатие, срез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│смятие;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производить расчеты элементов конструкций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│на прочность, жесткость и устойчивость;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собирать конструкции из деталей по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│чертежам и схемам;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читать кинематические схемы;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движений и преобразующие движения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│механизмы;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износа и деформаций деталей и узлов;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передач; их устройство, назначение,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│преимущества и недостатки, условные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│обозначения на схемах;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кинематику механизмов, соединения деталей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 механические передачи, виды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│устройство передач;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методику расчета конструкций на прочность,│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│жесткость и устойчивость при различных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│видах деформации;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методику расчета на сжатие, срез и смятие;│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назначение и классификацию подшипников;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характер соединения основных сборочных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│единиц и деталей;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типы смазочных устройств;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типы, назначение, устройство редукторов;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трение, его виды, роль трения в технике;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устройство и назначение инструментов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│контрольно-измерительных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│используемых при техническом обслуживании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ремонте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│ОП.05.               │ОК 1 - 5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свойства конструкционных и     │        │        │Материаловедение     │ОК 7 - 9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│сырьевых материалов, применяемых в          │        │        │                     │ПК 1.1 - 1.3│</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 по маркировке, внешнему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│виду, происхождению, свойствам, составу,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│назначению и способу приготовления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│классифицировать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твердость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определять режимы отжига, закалки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│отпуска стали;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подбирать конструкционные материалы по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│назначению и условиям эксплуатации;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подбирать способы и режимы обработки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│металлов (литьем, давлением, сваркой,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│резанием) для изготовления различных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│деталей;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механической, химической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│термической обработки металлов и сплавов;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прокладочных и уплотнительных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закономерности процессов кристаллизации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│структурообразования металлов и сплавов,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│защиты от коррозии;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основные виды, маркировку,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│область применения и виды обработки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│конструкционных материалов, основные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│сведения об их назначении и свойствах,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│принципы их выбора для применения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методы измерения параметров и определения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│свойств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сведения о кристаллизации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│структуре расплавов;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сведения о назначении и свойствах│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│металлов и сплавов, о технологии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свойства полимеров 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│применение;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особенности строения металлов и сплавов;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свойства смазочных и абразивных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способы получения композиционных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сущность технологических процессов литья,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│сварки, обработки металлов давлением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│резанием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│ОП.06.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выполнять расчеты с использованием        │        │        │Информационные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│прикладных компьютерных программ;           │        │        │технологии в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сеть Интернет и ее           │        │        │профессиональной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│возможности для организации оперативного    │        │        │деятельности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│обмена информацией;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технологии сбора, размещения,│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│хранения, накопления, преобразования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│передачи данных в профессионально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│ориентированных информационных системах;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обрабатывать и анализировать информацию с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│применением программных средств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│вычислительной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получать информацию в локальных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│глобальных компьютерных сетях;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применять графические редакторы для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│создания и редактирования изображений;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применять компьютерные программы для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│поиска информации, составления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│оформления документов и презентаций;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базовые системные программные продукты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│пакеты прикладных программ (текстовые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│редакторы, электронные таблицы, системы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│управления базами данных, графические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│редакторы, информационно-поисковые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│системы);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методы и средства сбора, обработки,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│хранения, передачи и накопления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│информации;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общий состав и структуру персональных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│электронно-вычислительных машин (ЭВМ)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│вычислительных систем;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методы и приемы обеспечения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│информационной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положения и принципы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│автоматизированной обработки и передачи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│информации;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принципы, методы и свойства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│информационных и телекоммуникационных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│технологий в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│уметь:                                      │        │        │ОП.07.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находить и использовать необходимую       │        │        │Основы экономики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│экономическую информацию;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организационно-правовые формы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│организаций;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состав материальных, трудовых и│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│финансовых ресурсов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оформлять первичные документы по учету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│рабочего времени, выработки, заработной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│платы, простоев;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рассчитывать основные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│технико-экономические показатели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подразделения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действующие законодательные и нормативные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│акты, регулирующие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│производственно-хозяйственную деятельность;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технико-экономические показатели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методики расчета основных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│технико-экономических показателей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методы управления основными и оборотными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│средствами и оценки эффективности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│использования;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механизмы ценообразования на продукцию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│(услуги), формы оплаты труда в современных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│условиях;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принципы построения экономической│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│системы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маркетинговой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│менеджмента и принципы делового общения;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организации работы коллектива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│исполнителей;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планирования, финансирования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│кредитования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особенности менеджмента в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общую производственную и организационную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│структуру организации;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современное состояние и перспективы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│развития отрасли, организацию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│хозяйствующих субъектов в рыночной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│экономике;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состав материальных, трудовых и финансовых│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│ресурсов организации, показатели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│эффективного использования;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способы экономии ресурсов, основные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│энерго- и материалосберегающие технологии;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формы организации и оплаты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│ОП.08. Правовые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анализировать и оценивать результаты и    │        │        │основы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│последствия деятельности (бездействия) с    │        │        │профессиональной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│правовой точки зрения;                      │        │        │деятельности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защищать свои права в соответствии с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│гражданским, гражданско-процессуальным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│трудовым законодательством;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нормативно-правовые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│документы, регламентирующие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│профессиональную деятельность;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административных правонарушений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│административной ответственности;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основные виды и правила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│составления нормативных документов;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нормы защиты нарушенных прав и судебный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│порядок разрешения споров;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организационно-правовые формы юридических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│лиц;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xml:space="preserve">│       │  основные положения </w:t>
      </w:r>
      <w:hyperlink r:id="rId12" w:history="1">
        <w:r>
          <w:rPr>
            <w:rFonts w:ascii="Courier New" w:hAnsi="Courier New" w:cs="Courier New"/>
            <w:color w:val="0000FF"/>
            <w:sz w:val="20"/>
            <w:szCs w:val="20"/>
          </w:rPr>
          <w:t>Конституции</w:t>
        </w:r>
      </w:hyperlink>
      <w:r>
        <w:rPr>
          <w:rFonts w:ascii="Courier New" w:hAnsi="Courier New" w:cs="Courier New"/>
          <w:sz w:val="20"/>
          <w:szCs w:val="20"/>
        </w:rPr>
        <w:t xml:space="preserve"> Российской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│Федерации, действующие законодательные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│иные нормативно-правовые акты,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│регулирующие правоотношения в процессе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(трудовой)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нормы дисциплинарной и материальной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│ответственности работника;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понятие правового регулирования в сфере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порядок заключения трудового договора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│основания для его прекращения;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права и обязанности работников в сфере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права и свободы человека и гражданина,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│механизмы их реализации;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правовое положение субъектов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│предпринимательской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роль государственного регулирования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│обеспечении занятости населения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│ОП.09. Охрана труда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вести документацию установленного образца │        │        │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 охране труда, соблюдать сроки ее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│заполнения и условия хранения;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экобиозащитную и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│противопожарную технику, средства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│коллективной и индивидуальной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и проводить анализ опасных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│вредных факторов в сфере профессиональной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оценивать состояние техники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│на производственном объекте;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применять безопасные приемы труда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│территории организации и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│производственных помещениях;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проводить аттестацию рабочих мест по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│условиям труда, в т.ч. оценку условий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│труда и травмобезопасности;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инструктировать подчиненных работников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│(персонал) по вопросам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соблюдать правила безопасности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│производственной санитарии и пожарной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законодательство в области охраны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нормативные документы по охране труда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│здоровья, основы профгигиены,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│профсанитарии и пожаробезопасности;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правила и нормы охраны труда,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│безопасности, личной и производственной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│санитарии и противопожарной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правовые и организационные основы охраны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│труда в организации, систему мер по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│безопасной эксплуатации опасных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│производственных объектов и снижению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│вредного воздействия на окружающую среду,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│профилактические мероприятия по технике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│безопасности и производственной санитарии;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возможные опасные и вредные факторы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│средства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действие токсичных веществ на организм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│человека;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категорирование производств по взрыво-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│пожароопасности;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меры предупреждения пожаров и взрывов;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общие требования безопасности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│территории организации и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│производственных помещениях;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причины возникновения пожаров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│взрывов;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особенности обеспечения безопасных условий│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│труда на производстве;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порядок хранения и использования средств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│коллективной и индивидуальной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предельно допустимые концентрации (ПДК)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│индивидуальные средства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права и обязанности работников в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│охраны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виды и правила проведения инструктажей по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│охране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правила безопасной эксплуатации установок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аппаратов;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возможные последствия несоблюдения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│технологических процессов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│производственных инструкций подчиненными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│работниками (персоналом), фактические или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│потенциальные последствия собственной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(или бездействия) 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│влияние на уровень безопасности труда;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прогнозирования развития событий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оценки последствий при техногенных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│чрезвычайных ситуациях и стихийных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│явлениях;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средства и методы повышения безопасности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│технических средств и технологических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│процессов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68   │ОП.10. Безопасность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организовывать и проводить мероприятия по │        │        │жизнедеятельности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│защите работающих и населения от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│негативных воздействий чрезвычайных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│ситуаций;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предпринимать профилактические меры для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│снижения уровня опасностей различного вида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их последствий в профессиональной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и быту;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использовать средства индивидуальной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│коллективной защиты от оружия массового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│поражения; применять первичные средства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│пожаротушения;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ориентироваться в перечне военно-учетных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│специальностей и самостоятельно определять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│среди них родственные полученной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│специальности;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применять профессиональные знания в ходе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│исполнения обязанностей военной службы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│воинских должностях в соответствии с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│полученной специальностью;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владеть способами бесконфликтного общения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саморегуляции в повседневной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и экстремальных условиях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│военной службы;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оказывать первую помощь пострадавшим;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обеспечения устойчивости объектов│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│экономики, прогнозирования развития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│событий и оценки последствий при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│техногенных чрезвычайных ситуациях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│стихийных явлениях, в том числе в условиях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│противодействия терроризму как серьезной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│угрозе национальной безопасности России;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виды потенциальных опасностей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│их последствия в профессиональной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и быту, принципы снижения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│вероятности их реализации;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военной службы и обороны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│государства;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задачи и основные мероприятия гражданской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│обороны; способы защиты населения от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│оружия массового поражения;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меры пожарной безопасности и правила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│безопасного поведения при пожарах;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организацию и порядок призыва граждан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│военную службу и поступления на нее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│добровольном порядке;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виды вооружения, военной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специального снаряжения, состоящих на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│вооружении (оснащении) воинских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│подразделений, в которых имеются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│военно-учетные специальности, родственные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│специальностям СПО;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область применения получаемых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│профессиональных знаний при исполнении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│обязанностей военной службы;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порядок и правила оказания первой помощи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│пострадавшим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│ПМ.00  │Профессиональные модули                     │  2692  │  1794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│ПМ.01  │Организация технического обслуживания и     │        │        │МДК.01.01.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│ремонта электрического и                    │        │        │Электрические машины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        │        │и аппараты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профессионального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│модуля обучающийся должен:                  │        │        │МДК.01.02. Основы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│иметь практический опыт:                    │        │        │технической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выполнения работ по технической           │        │        │эксплуатации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│эксплуатации, обслуживанию и ремонту        │        │        │обслуживания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│электрического и электромеханического       │        │        │электрического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│оборудования;                               │        │        │электромеханического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использования основных измерительных      │        │        │оборудования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электроэнергетические параметры│        │        │МДК.01.03.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│электрических машин и аппаратов,            │        │        │Электрическое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│электротехнических устройств и систем;      │        │        │электромеханическое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подбирать технологическое оборудование для│        │        │оборудование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│ремонта и эксплуатации электрических машин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аппаратов, электротехнических устройств   │        │        │МДК.01.04.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систем, определять оптимальные варианты   │        │        │Техническое          │            │</w:t>
      </w:r>
    </w:p>
    <w:p w:rsidR="00A95777" w:rsidRDefault="00A95777">
      <w:pPr>
        <w:pStyle w:val="ConsPlusCell"/>
        <w:rPr>
          <w:rFonts w:ascii="Courier New" w:hAnsi="Courier New" w:cs="Courier New"/>
          <w:sz w:val="20"/>
          <w:szCs w:val="20"/>
        </w:rPr>
      </w:pPr>
      <w:r>
        <w:rPr>
          <w:rFonts w:ascii="Courier New" w:hAnsi="Courier New" w:cs="Courier New"/>
          <w:sz w:val="20"/>
          <w:szCs w:val="20"/>
        </w:rPr>
        <w:t>│       │его использования;                          │        │        │регулирование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организовывать и выполнять наладку,       │        │        │контроль качества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│регулировку и проверку электрического и     │        │        │электрического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        │        │электромеханического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проводить анализ неисправностей           │        │        │оборудования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эффективно использовать материалы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заполнять маршрутно-технологическую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│документацию на эксплуатацию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│обслуживание отраслевого электрического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оценивать эффективность работы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│электрического и электромеханического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осуществлять технический контроль при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│эксплуатации электрического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осуществлять метрологическую поверку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│изделий;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производить диагностику оборудования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│определение его ресурсов;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прогнозировать отказы и обнаруживать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│дефекты электрического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технические параметры, характеристики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│особенности различных видов электрических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основного электрического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отрасли;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элементы систем автоматики, 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│классификацию, основные характеристики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│принципы построения систем автоматического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│управления электрическим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│электромеханическим оборудованием;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и назначение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│электроприводов, физические процессы 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│электроприводах;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выбор электродвигателей и схем управления;│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устройство систем электроснабжения, выбор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│элементов схемы электроснабжения и защиты;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физические принципы работы, конструкцию,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│технические характеристики,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│применения, правила эксплуатации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│электрического и электромеханического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условия эксплуатации электрооборудования;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│действующую нормативно-техническую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│документацию по специальности;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порядок проведения стандартных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│сертифицированных испытаний;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правила сдачи оборудования в ремонт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│приема после ремонта;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пути и средства повышения долговечности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технологию ремонта внутрицеховых сетей,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│кабельных линий, электрооборудования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│трансформаторных подстанций, электрических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 пускорегулирующей аппаратуры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│ПМ.02  │Выполнение сервисного обслуживания бытовых  │        │        │МДК.02.01. Типовые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 и приборов                            │        │        │технологические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профессионального     │        │        │процессы обслуживания│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│модуля обучающийся должен:                  │        │        │бытовых машин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│иметь практический опыт:                    │        │        │приборов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выполнения работ по техническому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│обслуживанию и ремонту бытовой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диагностики и контроля технического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│состояния бытовой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организовывать обслуживание и ремонт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│бытовых машин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оценивать эффективность работы бытовых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│машин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эффективно использовать материалы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пользоваться основным оборудованием,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│приспособлениями и инструментом для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│ремонта бытовых машин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производить расчет электронагревательного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производить наладку и испытания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│электробытовых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классификацию, конструкции, технические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│характеристики и области применения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│бытовых машин и приборов;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порядок организации сервисного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│обслуживания и ремонта бытовой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типовые технологические процессы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│оборудование при эксплуатации,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│обслуживании, ремонте и испытаниях бытовой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методы и оборудование диагностики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│контроля технического состояния бытовой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прогрессивные технологии ремонта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│электробытовой техники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│ПМ.03  │Организация деятельности производственного  │        │        │МДК.03.01.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│подразделения                               │        │        │Планирование и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профессионального     │        │        │организация работы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│модуля обучающийся должен:                  │        │        │структурного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│иметь практический опыт:                    │        │        │подразделения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планирования и организации работы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│структурного подразделения;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участия в анализе работы структурного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│подразделения;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составлять планы размещения оборудования и│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│осуществлять организацию рабочих мест;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осуществлять контроль соблюдения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│технологической дисциплины, качества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│работ, эффективного использования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│технологического оборудования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│материалов;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принимать и реализовывать управленческие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│решения;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рассчитывать показатели, характеризующие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│эффективность работы производственного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│подразделения, эффективность использования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│основного и вспомогательного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особенности менеджмента в области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принципы делового общения в коллективе;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психологические аспекты профессиональной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аспекты правового обеспечения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│профессиональной деятельности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│ПМ.04  │Участие в модернизации отраслевого          │        │        │МДК.04.01.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│электрического и электромеханического       │        │        │Перспективные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│оборудования                                │        │        │направления развития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t>│       │В результате изучения профессионального     │        │        │технологии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│модуля обучающийся должен:                  │        │        │производства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│иметь практический опыт:                    │        │        │электрического 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проектирования электрооборудования        │        │        │электромеханического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│различными методами;                        │        │        │оборудования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применения специализированных программных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│продуктов;                                  │        │        │МДК.04.01.           │            │</w:t>
      </w:r>
    </w:p>
    <w:p w:rsidR="00A95777" w:rsidRDefault="00A95777">
      <w:pPr>
        <w:pStyle w:val="ConsPlusCell"/>
        <w:rPr>
          <w:rFonts w:ascii="Courier New" w:hAnsi="Courier New" w:cs="Courier New"/>
          <w:sz w:val="20"/>
          <w:szCs w:val="20"/>
        </w:rPr>
      </w:pPr>
      <w:r>
        <w:rPr>
          <w:rFonts w:ascii="Courier New" w:hAnsi="Courier New" w:cs="Courier New"/>
          <w:sz w:val="20"/>
          <w:szCs w:val="20"/>
        </w:rPr>
        <w:t>│       │  разработки и оформления технических       │        │        │Автоматизированные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│заданий на конструирование технологической  │        │        │системы управления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│оснастки и участия в ее проектировании;     │        │        │технологическими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│уметь:                                      │        │        │процессами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организовывать и вести технологический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│процесс изготовления электрического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с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│использованием рабочего места на базе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│электронно-вычислительных машин (ЭВМ);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определять оптимальные варианты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│использования электрооборудования;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подбирать и конструировать технологическую│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│оснастку для изготовления, монтажа,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│ремонта электрического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оформлять документацию: технические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│задания, технологические процессы,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│технологические карты;                      │        │        │                     │            │</w:t>
      </w:r>
    </w:p>
    <w:p w:rsidR="00A95777" w:rsidRDefault="00A95777">
      <w:pPr>
        <w:pStyle w:val="ConsPlusCell"/>
        <w:rPr>
          <w:rFonts w:ascii="Courier New" w:hAnsi="Courier New" w:cs="Courier New"/>
          <w:sz w:val="20"/>
          <w:szCs w:val="20"/>
        </w:rPr>
      </w:pPr>
      <w:r>
        <w:rPr>
          <w:rFonts w:ascii="Courier New" w:hAnsi="Courier New" w:cs="Courier New"/>
          <w:sz w:val="20"/>
          <w:szCs w:val="20"/>
        </w:rPr>
        <w:lastRenderedPageBreak/>
        <w:t>│       │  готовить техническую документацию для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│модернизации отраслевого электрического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│электромеханического оборудования с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│применением систем автоматизированного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│проектирования;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│знать: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особенности автоматизируемых процессов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│производств;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основные научно-технические проблемы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│перспективы развития электротехнической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│промышленности;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  основы комплексной механизации и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│автоматизации производства электрического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│и электромеханического оборудования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│ПМ.05  │Выполнение работ по одной или нескольким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│профессиям рабочих, должностям служащих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       │Вариативная часть циклов ОПОП (определяется │  1998  │  1332  │                     │            │</w:t>
      </w:r>
    </w:p>
    <w:p w:rsidR="00A95777" w:rsidRDefault="00A95777">
      <w:pPr>
        <w:pStyle w:val="ConsPlusCell"/>
        <w:rPr>
          <w:rFonts w:ascii="Courier New" w:hAnsi="Courier New" w:cs="Courier New"/>
          <w:sz w:val="20"/>
          <w:szCs w:val="20"/>
        </w:rPr>
      </w:pPr>
      <w:r>
        <w:rPr>
          <w:rFonts w:ascii="Courier New" w:hAnsi="Courier New" w:cs="Courier New"/>
          <w:sz w:val="20"/>
          <w:szCs w:val="20"/>
        </w:rPr>
        <w:t>│       │образовательным учреждением)                │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       │Всего часов обучения по циклам ОПОП         │  6588  │  4392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│УП.00  │Учебная практика                            │ 26 нед.│   936  │                     │ОК 1 - 10   │</w:t>
      </w:r>
    </w:p>
    <w:p w:rsidR="00A95777" w:rsidRDefault="00A95777">
      <w:pPr>
        <w:pStyle w:val="ConsPlusCell"/>
        <w:rPr>
          <w:rFonts w:ascii="Courier New" w:hAnsi="Courier New" w:cs="Courier New"/>
          <w:sz w:val="20"/>
          <w:szCs w:val="20"/>
        </w:rPr>
      </w:pPr>
      <w:r>
        <w:rPr>
          <w:rFonts w:ascii="Courier New" w:hAnsi="Courier New" w:cs="Courier New"/>
          <w:sz w:val="20"/>
          <w:szCs w:val="20"/>
        </w:rPr>
        <w:t>├───────┼────────────────────────────────────────────┤        │        │                     │ПК 1.1 - 1.4│</w:t>
      </w:r>
    </w:p>
    <w:p w:rsidR="00A95777" w:rsidRDefault="00A95777">
      <w:pPr>
        <w:pStyle w:val="ConsPlusCell"/>
        <w:rPr>
          <w:rFonts w:ascii="Courier New" w:hAnsi="Courier New" w:cs="Courier New"/>
          <w:sz w:val="20"/>
          <w:szCs w:val="20"/>
        </w:rPr>
      </w:pPr>
      <w:r>
        <w:rPr>
          <w:rFonts w:ascii="Courier New" w:hAnsi="Courier New" w:cs="Courier New"/>
          <w:sz w:val="20"/>
          <w:szCs w:val="20"/>
        </w:rPr>
        <w:t>│ПП.00  │Производственная практика (по профилю       │        │        │                     │ПК 2.1 - 2.3│</w:t>
      </w:r>
    </w:p>
    <w:p w:rsidR="00A95777" w:rsidRDefault="00A95777">
      <w:pPr>
        <w:pStyle w:val="ConsPlusCell"/>
        <w:rPr>
          <w:rFonts w:ascii="Courier New" w:hAnsi="Courier New" w:cs="Courier New"/>
          <w:sz w:val="20"/>
          <w:szCs w:val="20"/>
        </w:rPr>
      </w:pPr>
      <w:r>
        <w:rPr>
          <w:rFonts w:ascii="Courier New" w:hAnsi="Courier New" w:cs="Courier New"/>
          <w:sz w:val="20"/>
          <w:szCs w:val="20"/>
        </w:rPr>
        <w:t>│       │специальности)                              │        │        │                     │ПК 3.1 - 3.3│</w:t>
      </w:r>
    </w:p>
    <w:p w:rsidR="00A95777" w:rsidRDefault="00A95777">
      <w:pPr>
        <w:pStyle w:val="ConsPlusCell"/>
        <w:rPr>
          <w:rFonts w:ascii="Courier New" w:hAnsi="Courier New" w:cs="Courier New"/>
          <w:sz w:val="20"/>
          <w:szCs w:val="20"/>
        </w:rPr>
      </w:pPr>
      <w:r>
        <w:rPr>
          <w:rFonts w:ascii="Courier New" w:hAnsi="Courier New" w:cs="Courier New"/>
          <w:sz w:val="20"/>
          <w:szCs w:val="20"/>
        </w:rPr>
        <w:t>│       │                                            │        │        │                     │ПК 4.1 - 4.3│</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│ПДП.00 │Производственная практика (преддипломная)   │ 4 нед.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│ПА.00  │Промежуточная аттестация                    │ 7 нед.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│ГИА.00 │Государственная (итоговая) аттестация       │ 6 нед.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│ГИА.01 │Подготовка выпускной квалификационной работы│ 4 нед.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pStyle w:val="ConsPlusCell"/>
        <w:rPr>
          <w:rFonts w:ascii="Courier New" w:hAnsi="Courier New" w:cs="Courier New"/>
          <w:sz w:val="20"/>
          <w:szCs w:val="20"/>
        </w:rPr>
      </w:pPr>
      <w:r>
        <w:rPr>
          <w:rFonts w:ascii="Courier New" w:hAnsi="Courier New" w:cs="Courier New"/>
          <w:sz w:val="20"/>
          <w:szCs w:val="20"/>
        </w:rPr>
        <w:t>│ГИА.02 │Защита выпускной квалификационной работы    │ 2 нед. │        │                     │            │</w:t>
      </w:r>
    </w:p>
    <w:p w:rsidR="00A95777" w:rsidRDefault="00A95777">
      <w:pPr>
        <w:pStyle w:val="ConsPlusCell"/>
        <w:rPr>
          <w:rFonts w:ascii="Courier New" w:hAnsi="Courier New" w:cs="Courier New"/>
          <w:sz w:val="20"/>
          <w:szCs w:val="20"/>
        </w:rPr>
      </w:pPr>
      <w:r>
        <w:rPr>
          <w:rFonts w:ascii="Courier New" w:hAnsi="Courier New" w:cs="Courier New"/>
          <w:sz w:val="20"/>
          <w:szCs w:val="20"/>
        </w:rPr>
        <w:t>└───────┴────────────────────────────────────────────┴────────┴────────┴─────────────────────┴────────────┘</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right"/>
        <w:outlineLvl w:val="2"/>
        <w:rPr>
          <w:rFonts w:ascii="Calibri" w:hAnsi="Calibri" w:cs="Calibri"/>
        </w:rPr>
      </w:pPr>
      <w:bookmarkStart w:id="16" w:name="Par1946"/>
      <w:bookmarkEnd w:id="16"/>
      <w:r>
        <w:rPr>
          <w:rFonts w:ascii="Calibri" w:hAnsi="Calibri" w:cs="Calibri"/>
        </w:rPr>
        <w:lastRenderedPageBreak/>
        <w:t>Таблица 6</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Нормативный срок освоения ОПОП СПО базовой подготовки при очной форме получения образования составляет 199 недель, в том числе:</w:t>
      </w:r>
    </w:p>
    <w:p w:rsidR="00A95777" w:rsidRDefault="00A9577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320"/>
        <w:gridCol w:w="1800"/>
      </w:tblGrid>
      <w:tr w:rsidR="00A95777">
        <w:tblPrEx>
          <w:tblCellMar>
            <w:top w:w="0" w:type="dxa"/>
            <w:bottom w:w="0" w:type="dxa"/>
          </w:tblCellMar>
        </w:tblPrEx>
        <w:trPr>
          <w:tblCellSpacing w:w="5" w:type="nil"/>
        </w:trPr>
        <w:tc>
          <w:tcPr>
            <w:tcW w:w="732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Обучение по учебным циклам                                 </w:t>
            </w:r>
          </w:p>
        </w:tc>
        <w:tc>
          <w:tcPr>
            <w:tcW w:w="180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122 нед.</w:t>
            </w:r>
          </w:p>
        </w:tc>
      </w:tr>
      <w:tr w:rsidR="00A95777">
        <w:tblPrEx>
          <w:tblCellMar>
            <w:top w:w="0" w:type="dxa"/>
            <w:bottom w:w="0" w:type="dxa"/>
          </w:tblCellMar>
        </w:tblPrEx>
        <w:trPr>
          <w:trHeight w:val="400"/>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Учебная практика                                           </w:t>
            </w:r>
          </w:p>
        </w:tc>
        <w:tc>
          <w:tcPr>
            <w:tcW w:w="1800" w:type="dxa"/>
            <w:vMerge w:val="restart"/>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нед.</w:t>
            </w: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Производственная практика (по профилю специальности)       </w:t>
            </w:r>
          </w:p>
        </w:tc>
        <w:tc>
          <w:tcPr>
            <w:tcW w:w="1800" w:type="dxa"/>
            <w:vMerge/>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Производственная практика (преддипломная)                  </w:t>
            </w:r>
          </w:p>
        </w:tc>
        <w:tc>
          <w:tcPr>
            <w:tcW w:w="18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нед.</w:t>
            </w: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Промежуточная аттестация                                   </w:t>
            </w:r>
          </w:p>
        </w:tc>
        <w:tc>
          <w:tcPr>
            <w:tcW w:w="18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нед.</w:t>
            </w: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Государственная (итоговая) аттестация                      </w:t>
            </w:r>
          </w:p>
        </w:tc>
        <w:tc>
          <w:tcPr>
            <w:tcW w:w="18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нед.</w:t>
            </w: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Каникулярное время                                         </w:t>
            </w:r>
          </w:p>
        </w:tc>
        <w:tc>
          <w:tcPr>
            <w:tcW w:w="18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нед.</w:t>
            </w:r>
          </w:p>
        </w:tc>
      </w:tr>
      <w:tr w:rsidR="00A95777">
        <w:tblPrEx>
          <w:tblCellMar>
            <w:top w:w="0" w:type="dxa"/>
            <w:bottom w:w="0" w:type="dxa"/>
          </w:tblCellMar>
        </w:tblPrEx>
        <w:trPr>
          <w:tblCellSpacing w:w="5" w:type="nil"/>
        </w:trPr>
        <w:tc>
          <w:tcPr>
            <w:tcW w:w="73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Итого                                                      </w:t>
            </w:r>
          </w:p>
        </w:tc>
        <w:tc>
          <w:tcPr>
            <w:tcW w:w="18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199 нед.</w:t>
            </w:r>
          </w:p>
        </w:tc>
      </w:tr>
    </w:tbl>
    <w:p w:rsidR="00A95777" w:rsidRDefault="00A95777">
      <w:pPr>
        <w:widowControl w:val="0"/>
        <w:autoSpaceDE w:val="0"/>
        <w:autoSpaceDN w:val="0"/>
        <w:adjustRightInd w:val="0"/>
        <w:spacing w:after="0" w:line="240" w:lineRule="auto"/>
        <w:ind w:firstLine="540"/>
        <w:jc w:val="both"/>
        <w:rPr>
          <w:rFonts w:ascii="Calibri" w:hAnsi="Calibri" w:cs="Calibri"/>
        </w:rPr>
        <w:sectPr w:rsidR="00A95777">
          <w:pgSz w:w="16838" w:h="11905" w:orient="landscape"/>
          <w:pgMar w:top="1701" w:right="1134" w:bottom="850" w:left="1134" w:header="720" w:footer="720" w:gutter="0"/>
          <w:cols w:space="720"/>
          <w:noEndnote/>
        </w:sectPr>
      </w:pP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center"/>
        <w:outlineLvl w:val="1"/>
        <w:rPr>
          <w:rFonts w:ascii="Calibri" w:hAnsi="Calibri" w:cs="Calibri"/>
        </w:rPr>
      </w:pPr>
      <w:bookmarkStart w:id="17" w:name="Par1968"/>
      <w:bookmarkEnd w:id="17"/>
      <w:r>
        <w:rPr>
          <w:rFonts w:ascii="Calibri" w:hAnsi="Calibri" w:cs="Calibri"/>
        </w:rPr>
        <w:t>VII. ТРЕБОВАНИЯ К УСЛОВИЯМ РЕАЛИЗАЦИИ ОСНОВНОЙ</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ПРОФЕССИОНАЛЬНОЙ ОБРАЗОВАТЕЛЬНОЙ ПРОГРАММЫ</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Образовательное учреждение самостоятельно разрабатывает и утверждает ОПОП СПО на основе примерной основной профессиональной образовательной программы, включающей в себя базисный учебный план и (или) примерные программы учебных дисциплин (модулей) по соответствующей специальности, с учетом потребностей регионального рынка труда.</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началом разработки ОПОП образовательное учреждение должно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Конкретные виды профессиональной деятельности, к которым в основном готовится выпускник, должны определять содержание его образовательной программы, разрабатываемой образовательным учреждением совместно с заинтересованными работодателями.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ОПОП образовательное учреждение:</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имеет право использовать объем времени, отведенный на вариативную часть циклов ОПОП, увеличивая при этом объем времени, отведенный на дисциплины и модули обязательной части, либо вводя новые дисциплины и модули в соответствии с потребностями работодателей и спецификой деятельности образовательного учреждения;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имеет право определять для освоения обучающимися в рамках профессионального модуля профессию рабочего, должность служащего (одну или несколько) согласно </w:t>
      </w:r>
      <w:hyperlink w:anchor="Par2096" w:history="1">
        <w:r>
          <w:rPr>
            <w:rFonts w:ascii="Calibri" w:hAnsi="Calibri" w:cs="Calibri"/>
            <w:color w:val="0000FF"/>
          </w:rPr>
          <w:t>приложению</w:t>
        </w:r>
      </w:hyperlink>
      <w:r>
        <w:rPr>
          <w:rFonts w:ascii="Calibri" w:hAnsi="Calibri" w:cs="Calibri"/>
        </w:rPr>
        <w:t xml:space="preserve"> к ФГОС;</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обязано ежегодно обновлять основную профессиональную образовательную программу (в части состава дисциплин и профессиональных модулей, установленных учебным заведением в учебном плане, и (или) содержания рабочих программ учебных дисциплин и профессиональных модулей, программ учебной и производственной практик, методических материалов, обеспечивающих реализацию соответствующей образовательной технологии) с учетом запросов работодателей, особенностей развития региона, науки, культуры, экономики, техники, технологий и социальной сферы в рамках, установленных настоящим федеральным государственным образовательным стандартом;</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обязано в рабочих учебных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обязано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обязано обеспечить обучающимся возможность участвовать в формировании индивидуальной образовательной программы;</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обязано 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организаций, спортивных и творческих клубов;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Обучающиеся имеют следующие права и обязанности: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своей индивидуальной образовательной траектории обучающийся имеет право на перезачет соответствующих дисциплин и профессиональных модулей, освоенных в процессе предшествующего обучения (в том числе и в других образовательных учреждениях), который освобождает обучающегося от необходимости их повторного освоения;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воспитания и развития личности, достижения результатов при освоении основной </w:t>
      </w:r>
      <w:r>
        <w:rPr>
          <w:rFonts w:ascii="Calibri" w:hAnsi="Calibri" w:cs="Calibri"/>
        </w:rPr>
        <w:lastRenderedPageBreak/>
        <w:t>профессиональной образовательной программы в части развития общих компетенций обучающиеся могут участвовать в развитии студенческого самоуправления, работе общественных организаций, спортивных и творческих клубов;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обязаны выполнять в установленные сроки все задания, предусмотренные основной профессиональной образовательной программой;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обучающимся должна быть предоставлена возможность оценивания содержания, организации и качества образовательного процесса.</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Максимальный объем учебной нагрузки обучающегося составляет 54 академических часа в неделю, включая все виды аудиторной и внеаудиторной (самостоятельной) учебной работы по освоению основной профессиональной образовательной программы.</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Максимальный объем аудиторной учебной нагрузки при очной форме получения образования составляет 36 академических часов в неделю.</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Максимальный объем аудиторной учебной нагрузки при очно-заочной (вечерней) форме получения образования составляет 16 академических часов в неделю.</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Максимальный объем аудиторной учебной нагрузки в год при заочной форме получения образования составляет 160 академических часов.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Общий объем каникулярного времени в учебном году должен составлять 8 - 11 недель, в том числе не менее двух недель в зимний период.</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Выполнение курсового проекта (работы) рассматривается как вид учебной работы по дисциплине (дисциплинам) профессионального цикла и (или) профессиональному модулю (модулям) профессионального цикла и реализуется в пределах времени, отведенного на ее (их) изучение.</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Дисциплина "Физическая культура" предусматривает еженедельно 2 часа обязательных аудиторных занятий и 2 часа самостоятельной учебной нагрузки (за счет различных форм внеаудиторных занятий в спортивных клубах, секциях).</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7.10. Образовательное учреждение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7.11.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 обучающихся на базе основного общего образования, увеличивается на 52 недели (1 год) из расчета:</w:t>
      </w:r>
    </w:p>
    <w:p w:rsidR="00A95777" w:rsidRDefault="00A95777">
      <w:pPr>
        <w:pStyle w:val="ConsPlusCell"/>
        <w:rPr>
          <w:rFonts w:ascii="Courier New" w:hAnsi="Courier New" w:cs="Courier New"/>
          <w:sz w:val="20"/>
          <w:szCs w:val="20"/>
        </w:rPr>
      </w:pPr>
      <w:r>
        <w:rPr>
          <w:rFonts w:ascii="Courier New" w:hAnsi="Courier New" w:cs="Courier New"/>
          <w:sz w:val="20"/>
          <w:szCs w:val="20"/>
        </w:rPr>
        <w:t xml:space="preserve">    теоретическое обучение (при обязательной учебной</w:t>
      </w:r>
    </w:p>
    <w:p w:rsidR="00A95777" w:rsidRDefault="00A95777">
      <w:pPr>
        <w:pStyle w:val="ConsPlusCell"/>
        <w:rPr>
          <w:rFonts w:ascii="Courier New" w:hAnsi="Courier New" w:cs="Courier New"/>
          <w:sz w:val="20"/>
          <w:szCs w:val="20"/>
        </w:rPr>
      </w:pPr>
      <w:r>
        <w:rPr>
          <w:rFonts w:ascii="Courier New" w:hAnsi="Courier New" w:cs="Courier New"/>
          <w:sz w:val="20"/>
          <w:szCs w:val="20"/>
        </w:rPr>
        <w:t xml:space="preserve">    нагрузке 36 часов в неделю)                                 39 нед.</w:t>
      </w:r>
    </w:p>
    <w:p w:rsidR="00A95777" w:rsidRDefault="00A95777">
      <w:pPr>
        <w:pStyle w:val="ConsPlusCell"/>
        <w:rPr>
          <w:rFonts w:ascii="Courier New" w:hAnsi="Courier New" w:cs="Courier New"/>
          <w:sz w:val="20"/>
          <w:szCs w:val="20"/>
        </w:rPr>
      </w:pPr>
      <w:r>
        <w:rPr>
          <w:rFonts w:ascii="Courier New" w:hAnsi="Courier New" w:cs="Courier New"/>
          <w:sz w:val="20"/>
          <w:szCs w:val="20"/>
        </w:rPr>
        <w:t xml:space="preserve">    промежуточная аттестация                                     2 нед.</w:t>
      </w:r>
    </w:p>
    <w:p w:rsidR="00A95777" w:rsidRDefault="00A95777">
      <w:pPr>
        <w:pStyle w:val="ConsPlusCell"/>
        <w:rPr>
          <w:rFonts w:ascii="Courier New" w:hAnsi="Courier New" w:cs="Courier New"/>
          <w:sz w:val="20"/>
          <w:szCs w:val="20"/>
        </w:rPr>
      </w:pPr>
      <w:r>
        <w:rPr>
          <w:rFonts w:ascii="Courier New" w:hAnsi="Courier New" w:cs="Courier New"/>
          <w:sz w:val="20"/>
          <w:szCs w:val="20"/>
        </w:rPr>
        <w:t xml:space="preserve">    каникулярное время                                          11 нед.</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7.12. Консультации для обучающихся очной формы получения образования предусматриваются образовательным учреждением в объеме 100 часов на учебную группу на каждый учебный год, в том числе в период реализации среднего (полного)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определяются образовательным учреждением.</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7.13. В период обучения с юношами проводятся учебные сборы &lt;*&gt;.</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13" w:history="1">
        <w:r>
          <w:rPr>
            <w:rFonts w:ascii="Calibri" w:hAnsi="Calibri" w:cs="Calibri"/>
            <w:color w:val="0000FF"/>
          </w:rPr>
          <w:t>Пункт 1 статьи 13</w:t>
        </w:r>
      </w:hyperlink>
      <w:r>
        <w:rPr>
          <w:rFonts w:ascii="Calibri" w:hAnsi="Calibri" w:cs="Calibri"/>
        </w:rPr>
        <w:t xml:space="preserve"> Федерального закона "О воинской обязанности и военной службе" от 28 марта 1998 г. N 53-ФЗ (Собрание законодательства Российской Федерации, 1998, N 13, ст. 1475; 2004, N 35, ст. 3607; 2005, N 30, ст. 3111; 2007, N 49, ст. 6070; 2008, N 30, ст. 3616).</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7.14. Практика является обязательным разделом ОПОП. Она представляет собой вид учебных занятий, обеспечивающих практико-ориентированную подготовку обучающихся. При реализации ОПОП СПО предусматриваются следующие виды практик: учебная и производственная.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Производственная практика состоит из двух этапов: практики по профилю специальности и преддипломной практики.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Учебная практика и производственная практика (по профилю специальности)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рассредоточено, чередуясь с теоретическими занятиями в рамках профессиональных модулей.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программы и формы отчетности определяются образовательным учреждением по каждому виду практики.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7.15. Реализация основной профессиональной образовательной программы по специальности среднего профессионального образования должна обеспечиваться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7.16. Основная профессиональная образовательная программа должна обеспечиваться учебно-методической документацией по всем дисциплинам, междисциплинарным курсам и профессиональным модулям ОПОП.</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Внеаудиторная работа должна сопровождаться методическим обеспечением и обоснованием времени, затрачиваемого на ее выполнение.</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основных профессиональных образовательных программ должна обеспечиваться доступом каждого обучающегося к базам данных и библиотечным фондам, формируемым по полному перечню дисциплин (модулей) основной профессиональной образовательной программы. Во время самостоятельной подготовки обучающиеся должны быть обеспечены доступом к сети Интернет.</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обучающийся должен быть обеспечен не менее чем одним учебным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Библиотечный фонд должен быть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Каждому обучающемуся должен быть обеспечен доступ к комплектам библиотечного фонда, состоящим не менее чем из 3 наименований отечественных журналов.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Образовательное учреждение должно предоставить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7.17. Совет образовательного учреждения при введении ОПОП утверждает общий бюджет реализации соответствующих образовательных программ.</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реализации ОПОП должно осуществляться в объеме не ниже установленных нормативов финансирования государственного образовательного учреждения &lt;*&gt;.</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14" w:history="1">
        <w:r>
          <w:rPr>
            <w:rFonts w:ascii="Calibri" w:hAnsi="Calibri" w:cs="Calibri"/>
            <w:color w:val="0000FF"/>
          </w:rPr>
          <w:t>Пункт 2 статьи 41</w:t>
        </w:r>
      </w:hyperlink>
      <w:r>
        <w:rPr>
          <w:rFonts w:ascii="Calibri" w:hAnsi="Calibri" w:cs="Calibri"/>
        </w:rPr>
        <w:t xml:space="preserve"> Закона Российской Федерации "Об образовании" от 10 июля 1992 г. N 3266-1 (Собрание законодательства Российской Федерации, 1996, N 3, ст. 150; 2002, N 26, ст. 2517; 2004, N 30, ст. 3086; N 35, ст. 3607; 2005, N 1, ст. 25; 2007, N 17, ст. 1932; N 44, ст. 5280).</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7.18. Образовательное учреждение, реализующее основную профессиональную образовательную программу по специальности среднего профессионального образования, должно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образовательного учреждения. Материально-техническая база должна соответствовать действующим санитарным и противопожарным нормам.</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ОПОП должна обеспечивать:</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обучающимся лабораторных работ и практических занятий, включая как обязательный компонент практические задания с использованием персональных компьютеров;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освоение обучающимся профессиональных модулей в условиях созданной соответствующей образовательной среды в образовательном учреждении или в организациях в зависимости от специфики вида профессиональной 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электронных изданий образовательное учреждение должно обеспечить каждого обучающегося рабочим местом в компьютерном классе в соответствии с объемом изучаемых дисциплин.</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Образовательное учреждение должно быть обеспечено необходимым комплектом лицензионного программного обеспечения.</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center"/>
        <w:outlineLvl w:val="2"/>
        <w:rPr>
          <w:rFonts w:ascii="Calibri" w:hAnsi="Calibri" w:cs="Calibri"/>
        </w:rPr>
      </w:pPr>
      <w:bookmarkStart w:id="18" w:name="Par2033"/>
      <w:bookmarkEnd w:id="18"/>
      <w:r>
        <w:rPr>
          <w:rFonts w:ascii="Calibri" w:hAnsi="Calibri" w:cs="Calibri"/>
        </w:rPr>
        <w:t>Перечень кабинетов, лабораторий, мастерских</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и других помещений</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Кабинеты:</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социально-экономических дисциплин;</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иностранного языка;</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математики;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экологических основ природопользования;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информационных технологий в профессиональной 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инженерной графики;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 экономики;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технической механики;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материаловедения;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правовых основ профессиональной 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охраны труда;</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безопасности жизнедеятельности;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технического регулирования и контроля качества;</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технологии и оборудования производства электротехнических изделий.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Лаборатории: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автоматизированных информационных систем (АИС);</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электротехники и электронной техники;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электрических машин;</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электрических аппаратов;</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метрологии, стандартизации и сертификации;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технической эксплуатации и обслуживания электрического и электромеханического оборудования.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Мастерские:</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слесарно-механические;</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электромонтажные.</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Спортивный комплекс:</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спортивный зал;</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открытый стадион широкого профиля с элементами полосы препятствий;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стрелковый тир (в любой модификации, включая электронный) или место для стрельбы.</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Залы:</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библиотека, читальный зал с выходом в сеть Интернет;</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актовый зал.</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center"/>
        <w:outlineLvl w:val="1"/>
        <w:rPr>
          <w:rFonts w:ascii="Calibri" w:hAnsi="Calibri" w:cs="Calibri"/>
        </w:rPr>
      </w:pPr>
      <w:bookmarkStart w:id="19" w:name="Par2070"/>
      <w:bookmarkEnd w:id="19"/>
      <w:r>
        <w:rPr>
          <w:rFonts w:ascii="Calibri" w:hAnsi="Calibri" w:cs="Calibri"/>
        </w:rPr>
        <w:t>VIII. ТРЕБОВАНИЯ К ОЦЕНИВАНИЮ КАЧЕСТВА ОСВОЕНИЯ ОСНОВНОЙ</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ПРОФЕССИОНАЛЬНОЙ ОБРАЗОВАТЕЛЬНОЙ ПРОГРАММЫ</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Оценка качества освоения основной профессиональной образовательной программы должна включать текущий контроль знаний, промежуточную и государственную (итоговую) аттестацию обучающихся.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Конкретные формы и процедуры текущего контроля знаний,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Для аттестации обучающихся на соответствие их персональных достижений поэтапным требованиям соответствующей ОПОП (текущая и промежуточная аттестация) создаются фонды оценочных средств, позволяющие оценить знания, умения и освоенные компетенции. Фонды оценочных средств для промежуточной аттестации разрабатываются и утверждаются образовательным учреждением самостоятельно, а для государственной (итоговой) аттестации - разрабатываются и утверждаются образовательным учреждением после предварительного положительного заключения работодателей.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Образовательным учреждением должны быть созданы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 - для чего, кроме преподавателей конкретной дисциплины (междисциплинарного курса), в качестве внешних экспертов должны активно привлекаться работодатели, преподаватели, читающие смежные дисциплины.</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Оценка качества подготовки обучающихся и выпускников осуществляется в двух основных направлениях:</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уровня освоения дисциплин;</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компетенций обучающихся.</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юношей предусматривается оценка результатов освоения основ военной службы.</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В том числе выпускником могут быть представлены отчеты о ранее достигнутых результатах, дополнительные сертификаты, свидетельства (дипломы) олимпиад, конкурсов, творческие работы по специальности, характеристики с мест прохождения преддипломной практики.</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содержанию, объему и структуре выпускной квалификационной работы определяются образовательным учреждением на основании </w:t>
      </w:r>
      <w:hyperlink r:id="rId15" w:history="1">
        <w:r>
          <w:rPr>
            <w:rFonts w:ascii="Calibri" w:hAnsi="Calibri" w:cs="Calibri"/>
            <w:color w:val="0000FF"/>
          </w:rPr>
          <w:t>порядка</w:t>
        </w:r>
      </w:hyperlink>
      <w:r>
        <w:rPr>
          <w:rFonts w:ascii="Calibri" w:hAnsi="Calibri" w:cs="Calibri"/>
        </w:rPr>
        <w:t xml:space="preserve"> проведения государственной (итоговой) аттестации выпускников по программам СПО,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определенного в соответствии со </w:t>
      </w:r>
      <w:hyperlink r:id="rId16" w:history="1">
        <w:r>
          <w:rPr>
            <w:rFonts w:ascii="Calibri" w:hAnsi="Calibri" w:cs="Calibri"/>
            <w:color w:val="0000FF"/>
          </w:rPr>
          <w:t>статьей 15</w:t>
        </w:r>
      </w:hyperlink>
      <w:r>
        <w:rPr>
          <w:rFonts w:ascii="Calibri" w:hAnsi="Calibri" w:cs="Calibri"/>
        </w:rPr>
        <w:t xml:space="preserve"> Закона Российской Федерации "Об образовании" от 10 июля 1992 г. N 3266-1.</w:t>
      </w:r>
    </w:p>
    <w:p w:rsidR="00A95777" w:rsidRDefault="00A957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экзамен вводится по усмотрению образовательного учреждения.</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right"/>
        <w:outlineLvl w:val="1"/>
        <w:rPr>
          <w:rFonts w:ascii="Calibri" w:hAnsi="Calibri" w:cs="Calibri"/>
        </w:rPr>
      </w:pPr>
      <w:bookmarkStart w:id="20" w:name="Par2090"/>
      <w:bookmarkEnd w:id="20"/>
      <w:r>
        <w:rPr>
          <w:rFonts w:ascii="Calibri" w:hAnsi="Calibri" w:cs="Calibri"/>
        </w:rPr>
        <w:t>Приложение</w:t>
      </w: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к ФГОС СПО по специальности 140448</w:t>
      </w: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Техническая эксплуатация и обслуживание</w:t>
      </w: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электрического и электромеханического</w:t>
      </w:r>
    </w:p>
    <w:p w:rsidR="00A95777" w:rsidRDefault="00A95777">
      <w:pPr>
        <w:widowControl w:val="0"/>
        <w:autoSpaceDE w:val="0"/>
        <w:autoSpaceDN w:val="0"/>
        <w:adjustRightInd w:val="0"/>
        <w:spacing w:after="0" w:line="240" w:lineRule="auto"/>
        <w:jc w:val="right"/>
        <w:rPr>
          <w:rFonts w:ascii="Calibri" w:hAnsi="Calibri" w:cs="Calibri"/>
        </w:rPr>
      </w:pPr>
      <w:r>
        <w:rPr>
          <w:rFonts w:ascii="Calibri" w:hAnsi="Calibri" w:cs="Calibri"/>
        </w:rPr>
        <w:t>оборудования (по отраслям)</w:t>
      </w: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jc w:val="center"/>
        <w:rPr>
          <w:rFonts w:ascii="Calibri" w:hAnsi="Calibri" w:cs="Calibri"/>
        </w:rPr>
      </w:pPr>
      <w:bookmarkStart w:id="21" w:name="Par2096"/>
      <w:bookmarkEnd w:id="21"/>
      <w:r>
        <w:rPr>
          <w:rFonts w:ascii="Calibri" w:hAnsi="Calibri" w:cs="Calibri"/>
        </w:rPr>
        <w:t>ПЕРЕЧЕНЬ</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ПРОФЕССИЙ РАБОЧИХ, ДОЛЖНОСТЕЙ СЛУЖАЩИХ, РЕКОМЕНДУЕМЫХ</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К ОСВОЕНИЮ В РАМКАХ ОСНОВНОЙ ПРОФЕССИОНАЛЬНОЙ</w:t>
      </w:r>
    </w:p>
    <w:p w:rsidR="00A95777" w:rsidRDefault="00A95777">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СПО</w:t>
      </w:r>
    </w:p>
    <w:p w:rsidR="00A95777" w:rsidRDefault="00A9577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20"/>
        <w:gridCol w:w="6000"/>
      </w:tblGrid>
      <w:tr w:rsidR="00A95777">
        <w:tblPrEx>
          <w:tblCellMar>
            <w:top w:w="0" w:type="dxa"/>
            <w:bottom w:w="0" w:type="dxa"/>
          </w:tblCellMar>
        </w:tblPrEx>
        <w:trPr>
          <w:trHeight w:val="1200"/>
          <w:tblCellSpacing w:w="5" w:type="nil"/>
        </w:trPr>
        <w:tc>
          <w:tcPr>
            <w:tcW w:w="312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Код по Общероссийскому </w:t>
            </w:r>
          </w:p>
          <w:p w:rsidR="00A95777" w:rsidRDefault="00A95777">
            <w:pPr>
              <w:widowControl w:val="0"/>
              <w:autoSpaceDE w:val="0"/>
              <w:autoSpaceDN w:val="0"/>
              <w:adjustRightInd w:val="0"/>
              <w:spacing w:after="0" w:line="240" w:lineRule="auto"/>
              <w:rPr>
                <w:rFonts w:ascii="Courier New" w:hAnsi="Courier New" w:cs="Courier New"/>
                <w:sz w:val="20"/>
                <w:szCs w:val="20"/>
              </w:rPr>
            </w:pPr>
            <w:hyperlink r:id="rId17" w:history="1">
              <w:r>
                <w:rPr>
                  <w:rFonts w:ascii="Courier New" w:hAnsi="Courier New" w:cs="Courier New"/>
                  <w:color w:val="0000FF"/>
                  <w:sz w:val="20"/>
                  <w:szCs w:val="20"/>
                </w:rPr>
                <w:t>классификатору</w:t>
              </w:r>
            </w:hyperlink>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профессий рабочих,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должностей служащих и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тарифных разрядов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(ОК 016-94)      </w:t>
            </w:r>
          </w:p>
        </w:tc>
        <w:tc>
          <w:tcPr>
            <w:tcW w:w="6000" w:type="dxa"/>
            <w:tcBorders>
              <w:top w:val="single" w:sz="8" w:space="0" w:color="auto"/>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профессий рабочих, должностей   </w:t>
            </w:r>
          </w:p>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служащих                    </w:t>
            </w:r>
          </w:p>
        </w:tc>
      </w:tr>
      <w:tr w:rsidR="00A95777">
        <w:tblPrEx>
          <w:tblCellMar>
            <w:top w:w="0" w:type="dxa"/>
            <w:bottom w:w="0" w:type="dxa"/>
          </w:tblCellMar>
        </w:tblPrEx>
        <w:trPr>
          <w:tblCellSpacing w:w="5" w:type="nil"/>
        </w:trPr>
        <w:tc>
          <w:tcPr>
            <w:tcW w:w="31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60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A95777">
        <w:tblPrEx>
          <w:tblCellMar>
            <w:top w:w="0" w:type="dxa"/>
            <w:bottom w:w="0" w:type="dxa"/>
          </w:tblCellMar>
        </w:tblPrEx>
        <w:trPr>
          <w:tblCellSpacing w:w="5" w:type="nil"/>
        </w:trPr>
        <w:tc>
          <w:tcPr>
            <w:tcW w:w="312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18590          </w:t>
            </w:r>
          </w:p>
        </w:tc>
        <w:tc>
          <w:tcPr>
            <w:tcW w:w="6000" w:type="dxa"/>
            <w:tcBorders>
              <w:left w:val="single" w:sz="8" w:space="0" w:color="auto"/>
              <w:bottom w:val="single" w:sz="8" w:space="0" w:color="auto"/>
              <w:right w:val="single" w:sz="8" w:space="0" w:color="auto"/>
            </w:tcBorders>
          </w:tcPr>
          <w:p w:rsidR="00A95777" w:rsidRDefault="00A9577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Слесарь-электрик по ремонту электрооборудования </w:t>
            </w:r>
          </w:p>
        </w:tc>
      </w:tr>
    </w:tbl>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autoSpaceDE w:val="0"/>
        <w:autoSpaceDN w:val="0"/>
        <w:adjustRightInd w:val="0"/>
        <w:spacing w:after="0" w:line="240" w:lineRule="auto"/>
        <w:ind w:firstLine="540"/>
        <w:jc w:val="both"/>
        <w:rPr>
          <w:rFonts w:ascii="Calibri" w:hAnsi="Calibri" w:cs="Calibri"/>
        </w:rPr>
      </w:pPr>
    </w:p>
    <w:p w:rsidR="00A95777" w:rsidRDefault="00A957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70626" w:rsidRDefault="00670626">
      <w:bookmarkStart w:id="22" w:name="_GoBack"/>
      <w:bookmarkEnd w:id="22"/>
    </w:p>
    <w:sectPr w:rsidR="00670626">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77"/>
    <w:rsid w:val="0000523E"/>
    <w:rsid w:val="000116C4"/>
    <w:rsid w:val="00014A2D"/>
    <w:rsid w:val="00022B56"/>
    <w:rsid w:val="0002451C"/>
    <w:rsid w:val="00024A7B"/>
    <w:rsid w:val="0002517B"/>
    <w:rsid w:val="00035054"/>
    <w:rsid w:val="00046EEF"/>
    <w:rsid w:val="000533F5"/>
    <w:rsid w:val="000559EB"/>
    <w:rsid w:val="00056942"/>
    <w:rsid w:val="00057BC7"/>
    <w:rsid w:val="00063591"/>
    <w:rsid w:val="00064941"/>
    <w:rsid w:val="00074540"/>
    <w:rsid w:val="00076BD7"/>
    <w:rsid w:val="00080A41"/>
    <w:rsid w:val="00083E98"/>
    <w:rsid w:val="000862E1"/>
    <w:rsid w:val="000A076E"/>
    <w:rsid w:val="000A1631"/>
    <w:rsid w:val="000C0C83"/>
    <w:rsid w:val="000C14B0"/>
    <w:rsid w:val="000C181B"/>
    <w:rsid w:val="000C38DB"/>
    <w:rsid w:val="000C4C71"/>
    <w:rsid w:val="000C64EA"/>
    <w:rsid w:val="000D14A6"/>
    <w:rsid w:val="000D6856"/>
    <w:rsid w:val="000D7B81"/>
    <w:rsid w:val="000E3B17"/>
    <w:rsid w:val="000F04F2"/>
    <w:rsid w:val="000F695A"/>
    <w:rsid w:val="0010133C"/>
    <w:rsid w:val="00101752"/>
    <w:rsid w:val="00106A16"/>
    <w:rsid w:val="00107A47"/>
    <w:rsid w:val="00120D1E"/>
    <w:rsid w:val="00125790"/>
    <w:rsid w:val="00131A4C"/>
    <w:rsid w:val="00132121"/>
    <w:rsid w:val="0013254A"/>
    <w:rsid w:val="00140BD5"/>
    <w:rsid w:val="00140C05"/>
    <w:rsid w:val="001410B2"/>
    <w:rsid w:val="00141F7C"/>
    <w:rsid w:val="00145FB3"/>
    <w:rsid w:val="00146B4E"/>
    <w:rsid w:val="00147545"/>
    <w:rsid w:val="00153EAA"/>
    <w:rsid w:val="00156FC2"/>
    <w:rsid w:val="00165A36"/>
    <w:rsid w:val="00170A20"/>
    <w:rsid w:val="001800E7"/>
    <w:rsid w:val="00180D72"/>
    <w:rsid w:val="00197707"/>
    <w:rsid w:val="00197A36"/>
    <w:rsid w:val="001A27A7"/>
    <w:rsid w:val="001B7570"/>
    <w:rsid w:val="001C0478"/>
    <w:rsid w:val="001C0BD2"/>
    <w:rsid w:val="001C6A2E"/>
    <w:rsid w:val="001D5F12"/>
    <w:rsid w:val="001D673B"/>
    <w:rsid w:val="001D693E"/>
    <w:rsid w:val="001E1F25"/>
    <w:rsid w:val="001E2583"/>
    <w:rsid w:val="001F5E34"/>
    <w:rsid w:val="001F7F6A"/>
    <w:rsid w:val="002055AC"/>
    <w:rsid w:val="0023406C"/>
    <w:rsid w:val="0024786F"/>
    <w:rsid w:val="002517B2"/>
    <w:rsid w:val="0027585D"/>
    <w:rsid w:val="0028528D"/>
    <w:rsid w:val="00291338"/>
    <w:rsid w:val="00293670"/>
    <w:rsid w:val="00293DA7"/>
    <w:rsid w:val="002A138D"/>
    <w:rsid w:val="002A1BD4"/>
    <w:rsid w:val="002A498F"/>
    <w:rsid w:val="002B3479"/>
    <w:rsid w:val="002C141F"/>
    <w:rsid w:val="002D09D5"/>
    <w:rsid w:val="002D0D4F"/>
    <w:rsid w:val="002D4333"/>
    <w:rsid w:val="002D4CCA"/>
    <w:rsid w:val="002D4D8B"/>
    <w:rsid w:val="002D501A"/>
    <w:rsid w:val="002D6975"/>
    <w:rsid w:val="002D7DED"/>
    <w:rsid w:val="002E7A40"/>
    <w:rsid w:val="002F3664"/>
    <w:rsid w:val="00303837"/>
    <w:rsid w:val="0030569B"/>
    <w:rsid w:val="00306ABA"/>
    <w:rsid w:val="00306DF5"/>
    <w:rsid w:val="00310397"/>
    <w:rsid w:val="00311AEF"/>
    <w:rsid w:val="00314A02"/>
    <w:rsid w:val="00322EB6"/>
    <w:rsid w:val="003246B9"/>
    <w:rsid w:val="00332208"/>
    <w:rsid w:val="00335B72"/>
    <w:rsid w:val="00335F2A"/>
    <w:rsid w:val="00341A04"/>
    <w:rsid w:val="0034222D"/>
    <w:rsid w:val="00342923"/>
    <w:rsid w:val="00345CC6"/>
    <w:rsid w:val="00350D55"/>
    <w:rsid w:val="00353915"/>
    <w:rsid w:val="0036113D"/>
    <w:rsid w:val="00361C9B"/>
    <w:rsid w:val="003713B2"/>
    <w:rsid w:val="00371E7C"/>
    <w:rsid w:val="003757CE"/>
    <w:rsid w:val="003776E6"/>
    <w:rsid w:val="00383A08"/>
    <w:rsid w:val="00390DC4"/>
    <w:rsid w:val="0039456D"/>
    <w:rsid w:val="00395C13"/>
    <w:rsid w:val="003971AD"/>
    <w:rsid w:val="003A1F98"/>
    <w:rsid w:val="003A3438"/>
    <w:rsid w:val="003A53E2"/>
    <w:rsid w:val="003A7307"/>
    <w:rsid w:val="003B27D5"/>
    <w:rsid w:val="003B37BD"/>
    <w:rsid w:val="003B4A3E"/>
    <w:rsid w:val="003B50E1"/>
    <w:rsid w:val="003C5C17"/>
    <w:rsid w:val="003C5C60"/>
    <w:rsid w:val="003C6C23"/>
    <w:rsid w:val="003D0FA3"/>
    <w:rsid w:val="003E13FA"/>
    <w:rsid w:val="003E4832"/>
    <w:rsid w:val="003E7679"/>
    <w:rsid w:val="003F0327"/>
    <w:rsid w:val="003F1124"/>
    <w:rsid w:val="003F69B7"/>
    <w:rsid w:val="00402ED2"/>
    <w:rsid w:val="00403199"/>
    <w:rsid w:val="004050CD"/>
    <w:rsid w:val="0041581A"/>
    <w:rsid w:val="0042199B"/>
    <w:rsid w:val="00422D25"/>
    <w:rsid w:val="00430516"/>
    <w:rsid w:val="00432CB8"/>
    <w:rsid w:val="004355FE"/>
    <w:rsid w:val="004364AB"/>
    <w:rsid w:val="00440056"/>
    <w:rsid w:val="0044050E"/>
    <w:rsid w:val="00440CB2"/>
    <w:rsid w:val="004411C7"/>
    <w:rsid w:val="004414BE"/>
    <w:rsid w:val="0044476E"/>
    <w:rsid w:val="004541CA"/>
    <w:rsid w:val="00456870"/>
    <w:rsid w:val="00466E78"/>
    <w:rsid w:val="00467304"/>
    <w:rsid w:val="0046761C"/>
    <w:rsid w:val="00467883"/>
    <w:rsid w:val="004709D3"/>
    <w:rsid w:val="0048751C"/>
    <w:rsid w:val="0049088C"/>
    <w:rsid w:val="0049141C"/>
    <w:rsid w:val="00497823"/>
    <w:rsid w:val="004B2080"/>
    <w:rsid w:val="004C04CC"/>
    <w:rsid w:val="004C49BD"/>
    <w:rsid w:val="004D3D39"/>
    <w:rsid w:val="004D6000"/>
    <w:rsid w:val="004E23A5"/>
    <w:rsid w:val="004F0413"/>
    <w:rsid w:val="004F4613"/>
    <w:rsid w:val="00505319"/>
    <w:rsid w:val="00507EC7"/>
    <w:rsid w:val="00516C97"/>
    <w:rsid w:val="00523E78"/>
    <w:rsid w:val="00536815"/>
    <w:rsid w:val="00537411"/>
    <w:rsid w:val="00542230"/>
    <w:rsid w:val="0055687D"/>
    <w:rsid w:val="005575BA"/>
    <w:rsid w:val="0056163C"/>
    <w:rsid w:val="00561DD4"/>
    <w:rsid w:val="005664E9"/>
    <w:rsid w:val="00582AA5"/>
    <w:rsid w:val="0058755F"/>
    <w:rsid w:val="00592588"/>
    <w:rsid w:val="00594D18"/>
    <w:rsid w:val="005951AD"/>
    <w:rsid w:val="005A00DE"/>
    <w:rsid w:val="005A1497"/>
    <w:rsid w:val="005A1875"/>
    <w:rsid w:val="005A6F14"/>
    <w:rsid w:val="005A7B9D"/>
    <w:rsid w:val="005B42F9"/>
    <w:rsid w:val="005B7B44"/>
    <w:rsid w:val="005C20EF"/>
    <w:rsid w:val="005C3F0F"/>
    <w:rsid w:val="005C5F20"/>
    <w:rsid w:val="005C6C58"/>
    <w:rsid w:val="005D1ABE"/>
    <w:rsid w:val="005D4467"/>
    <w:rsid w:val="005D4651"/>
    <w:rsid w:val="005E1931"/>
    <w:rsid w:val="005E792E"/>
    <w:rsid w:val="005F4327"/>
    <w:rsid w:val="0060438A"/>
    <w:rsid w:val="00610600"/>
    <w:rsid w:val="006120A6"/>
    <w:rsid w:val="0061602F"/>
    <w:rsid w:val="00620504"/>
    <w:rsid w:val="006244D8"/>
    <w:rsid w:val="00631DC8"/>
    <w:rsid w:val="0064441D"/>
    <w:rsid w:val="00647543"/>
    <w:rsid w:val="006513F0"/>
    <w:rsid w:val="0065449E"/>
    <w:rsid w:val="006549A8"/>
    <w:rsid w:val="00656EC6"/>
    <w:rsid w:val="00660E55"/>
    <w:rsid w:val="00670626"/>
    <w:rsid w:val="006706BB"/>
    <w:rsid w:val="00671B5B"/>
    <w:rsid w:val="006725FC"/>
    <w:rsid w:val="00676B1C"/>
    <w:rsid w:val="006771DB"/>
    <w:rsid w:val="00677F4B"/>
    <w:rsid w:val="006822D0"/>
    <w:rsid w:val="006A661E"/>
    <w:rsid w:val="006B315E"/>
    <w:rsid w:val="006B5B95"/>
    <w:rsid w:val="006C2757"/>
    <w:rsid w:val="006C41C1"/>
    <w:rsid w:val="006C73F3"/>
    <w:rsid w:val="006D29B5"/>
    <w:rsid w:val="006D5C55"/>
    <w:rsid w:val="006E2A98"/>
    <w:rsid w:val="006F170C"/>
    <w:rsid w:val="006F5A26"/>
    <w:rsid w:val="00700D35"/>
    <w:rsid w:val="00704F0E"/>
    <w:rsid w:val="00707B7E"/>
    <w:rsid w:val="00713881"/>
    <w:rsid w:val="00721011"/>
    <w:rsid w:val="00731272"/>
    <w:rsid w:val="00732633"/>
    <w:rsid w:val="00735611"/>
    <w:rsid w:val="007375F6"/>
    <w:rsid w:val="00745E98"/>
    <w:rsid w:val="007514B3"/>
    <w:rsid w:val="00755652"/>
    <w:rsid w:val="00760348"/>
    <w:rsid w:val="0076042B"/>
    <w:rsid w:val="00763F4D"/>
    <w:rsid w:val="007642B3"/>
    <w:rsid w:val="00765B18"/>
    <w:rsid w:val="00771C99"/>
    <w:rsid w:val="00790ADE"/>
    <w:rsid w:val="00790DB3"/>
    <w:rsid w:val="007946AA"/>
    <w:rsid w:val="007A47BD"/>
    <w:rsid w:val="007B1A37"/>
    <w:rsid w:val="007B466C"/>
    <w:rsid w:val="007B68BF"/>
    <w:rsid w:val="007C6856"/>
    <w:rsid w:val="007D064F"/>
    <w:rsid w:val="007D0C03"/>
    <w:rsid w:val="007D2864"/>
    <w:rsid w:val="007D41DB"/>
    <w:rsid w:val="007E28A0"/>
    <w:rsid w:val="007E2C67"/>
    <w:rsid w:val="007F1FBE"/>
    <w:rsid w:val="007F3FD9"/>
    <w:rsid w:val="007F4A97"/>
    <w:rsid w:val="007F781F"/>
    <w:rsid w:val="00800C89"/>
    <w:rsid w:val="008102AE"/>
    <w:rsid w:val="008136E1"/>
    <w:rsid w:val="008241C8"/>
    <w:rsid w:val="008268EC"/>
    <w:rsid w:val="0083542D"/>
    <w:rsid w:val="00836987"/>
    <w:rsid w:val="00842400"/>
    <w:rsid w:val="0084480B"/>
    <w:rsid w:val="00855AFB"/>
    <w:rsid w:val="00866BD5"/>
    <w:rsid w:val="0087628D"/>
    <w:rsid w:val="00882414"/>
    <w:rsid w:val="0088428F"/>
    <w:rsid w:val="00884524"/>
    <w:rsid w:val="008957BD"/>
    <w:rsid w:val="008A2D6F"/>
    <w:rsid w:val="008A5EF7"/>
    <w:rsid w:val="008B333B"/>
    <w:rsid w:val="008B3B25"/>
    <w:rsid w:val="008B5918"/>
    <w:rsid w:val="008C2CBA"/>
    <w:rsid w:val="008C5F4F"/>
    <w:rsid w:val="008E1DCF"/>
    <w:rsid w:val="008E7339"/>
    <w:rsid w:val="008F54C3"/>
    <w:rsid w:val="009006DF"/>
    <w:rsid w:val="009060EB"/>
    <w:rsid w:val="00906624"/>
    <w:rsid w:val="00910205"/>
    <w:rsid w:val="00912156"/>
    <w:rsid w:val="009126F0"/>
    <w:rsid w:val="009214DD"/>
    <w:rsid w:val="00921FBB"/>
    <w:rsid w:val="00922FA7"/>
    <w:rsid w:val="0092474E"/>
    <w:rsid w:val="00931B1F"/>
    <w:rsid w:val="00932A4E"/>
    <w:rsid w:val="00933945"/>
    <w:rsid w:val="00933985"/>
    <w:rsid w:val="00934213"/>
    <w:rsid w:val="00936C5C"/>
    <w:rsid w:val="009427AB"/>
    <w:rsid w:val="00943C48"/>
    <w:rsid w:val="009449EC"/>
    <w:rsid w:val="00945590"/>
    <w:rsid w:val="00947FB5"/>
    <w:rsid w:val="009507DC"/>
    <w:rsid w:val="00950FD1"/>
    <w:rsid w:val="00954C60"/>
    <w:rsid w:val="00960F2B"/>
    <w:rsid w:val="0096102C"/>
    <w:rsid w:val="0097169F"/>
    <w:rsid w:val="00977B4C"/>
    <w:rsid w:val="00982D8C"/>
    <w:rsid w:val="00987D32"/>
    <w:rsid w:val="009A68CA"/>
    <w:rsid w:val="009B10FF"/>
    <w:rsid w:val="009B2B98"/>
    <w:rsid w:val="009B36CE"/>
    <w:rsid w:val="009B76D7"/>
    <w:rsid w:val="009C2B83"/>
    <w:rsid w:val="009C3D41"/>
    <w:rsid w:val="009C7356"/>
    <w:rsid w:val="009D2822"/>
    <w:rsid w:val="009D2AF5"/>
    <w:rsid w:val="009D5ADE"/>
    <w:rsid w:val="009D7D22"/>
    <w:rsid w:val="009E11E6"/>
    <w:rsid w:val="009E1329"/>
    <w:rsid w:val="009E1C52"/>
    <w:rsid w:val="009F200B"/>
    <w:rsid w:val="009F2E9B"/>
    <w:rsid w:val="009F3035"/>
    <w:rsid w:val="009F442D"/>
    <w:rsid w:val="00A0047A"/>
    <w:rsid w:val="00A041F3"/>
    <w:rsid w:val="00A05C14"/>
    <w:rsid w:val="00A11735"/>
    <w:rsid w:val="00A14A34"/>
    <w:rsid w:val="00A1743E"/>
    <w:rsid w:val="00A2422D"/>
    <w:rsid w:val="00A31A03"/>
    <w:rsid w:val="00A32DC3"/>
    <w:rsid w:val="00A40C48"/>
    <w:rsid w:val="00A41C39"/>
    <w:rsid w:val="00A55B24"/>
    <w:rsid w:val="00A625B0"/>
    <w:rsid w:val="00A6260A"/>
    <w:rsid w:val="00A63E1F"/>
    <w:rsid w:val="00A7053D"/>
    <w:rsid w:val="00A76B2C"/>
    <w:rsid w:val="00A83896"/>
    <w:rsid w:val="00A86E9C"/>
    <w:rsid w:val="00A87CB8"/>
    <w:rsid w:val="00A95777"/>
    <w:rsid w:val="00AA0EB1"/>
    <w:rsid w:val="00AA5D9D"/>
    <w:rsid w:val="00AA645C"/>
    <w:rsid w:val="00AA6B8D"/>
    <w:rsid w:val="00AC1EB2"/>
    <w:rsid w:val="00AD068A"/>
    <w:rsid w:val="00AD09B3"/>
    <w:rsid w:val="00AD0CE5"/>
    <w:rsid w:val="00AD2E48"/>
    <w:rsid w:val="00AD6C8C"/>
    <w:rsid w:val="00AD712B"/>
    <w:rsid w:val="00AE0450"/>
    <w:rsid w:val="00B019A1"/>
    <w:rsid w:val="00B01AFC"/>
    <w:rsid w:val="00B1306C"/>
    <w:rsid w:val="00B16B15"/>
    <w:rsid w:val="00B17A24"/>
    <w:rsid w:val="00B2499A"/>
    <w:rsid w:val="00B319B0"/>
    <w:rsid w:val="00B331B5"/>
    <w:rsid w:val="00B363D5"/>
    <w:rsid w:val="00B3648A"/>
    <w:rsid w:val="00B3734C"/>
    <w:rsid w:val="00B42D14"/>
    <w:rsid w:val="00B43267"/>
    <w:rsid w:val="00B5500F"/>
    <w:rsid w:val="00B57C66"/>
    <w:rsid w:val="00B57EC0"/>
    <w:rsid w:val="00B61297"/>
    <w:rsid w:val="00B6255B"/>
    <w:rsid w:val="00B7067C"/>
    <w:rsid w:val="00B73FD4"/>
    <w:rsid w:val="00B84CAD"/>
    <w:rsid w:val="00B869B0"/>
    <w:rsid w:val="00B86EF2"/>
    <w:rsid w:val="00B9104C"/>
    <w:rsid w:val="00BA0B2E"/>
    <w:rsid w:val="00BB19C6"/>
    <w:rsid w:val="00BB550D"/>
    <w:rsid w:val="00BB69E3"/>
    <w:rsid w:val="00BC1A58"/>
    <w:rsid w:val="00BC2807"/>
    <w:rsid w:val="00BC35BC"/>
    <w:rsid w:val="00BC494D"/>
    <w:rsid w:val="00BC555E"/>
    <w:rsid w:val="00BD2BBC"/>
    <w:rsid w:val="00BD30E5"/>
    <w:rsid w:val="00BD516F"/>
    <w:rsid w:val="00BD5ADC"/>
    <w:rsid w:val="00BE5945"/>
    <w:rsid w:val="00BE7431"/>
    <w:rsid w:val="00BF0EC1"/>
    <w:rsid w:val="00C06DD9"/>
    <w:rsid w:val="00C10BB3"/>
    <w:rsid w:val="00C13B64"/>
    <w:rsid w:val="00C164AC"/>
    <w:rsid w:val="00C16785"/>
    <w:rsid w:val="00C17D78"/>
    <w:rsid w:val="00C17EF7"/>
    <w:rsid w:val="00C2120C"/>
    <w:rsid w:val="00C31F53"/>
    <w:rsid w:val="00C33267"/>
    <w:rsid w:val="00C3521C"/>
    <w:rsid w:val="00C37C3E"/>
    <w:rsid w:val="00C4637B"/>
    <w:rsid w:val="00C51083"/>
    <w:rsid w:val="00C670D4"/>
    <w:rsid w:val="00C7536B"/>
    <w:rsid w:val="00C81F2F"/>
    <w:rsid w:val="00C83500"/>
    <w:rsid w:val="00C837A2"/>
    <w:rsid w:val="00C847C3"/>
    <w:rsid w:val="00C84B58"/>
    <w:rsid w:val="00C87ED3"/>
    <w:rsid w:val="00CA247F"/>
    <w:rsid w:val="00CB0E1D"/>
    <w:rsid w:val="00CC3EDF"/>
    <w:rsid w:val="00CC734B"/>
    <w:rsid w:val="00CD0A95"/>
    <w:rsid w:val="00CD5062"/>
    <w:rsid w:val="00CE29AB"/>
    <w:rsid w:val="00CE422A"/>
    <w:rsid w:val="00CF0962"/>
    <w:rsid w:val="00CF20C2"/>
    <w:rsid w:val="00CF292C"/>
    <w:rsid w:val="00CF2DF1"/>
    <w:rsid w:val="00CF5EBF"/>
    <w:rsid w:val="00D0145D"/>
    <w:rsid w:val="00D05C9A"/>
    <w:rsid w:val="00D17C13"/>
    <w:rsid w:val="00D226B9"/>
    <w:rsid w:val="00D22FF3"/>
    <w:rsid w:val="00D313FA"/>
    <w:rsid w:val="00D32A7D"/>
    <w:rsid w:val="00D43E60"/>
    <w:rsid w:val="00D45606"/>
    <w:rsid w:val="00D508B7"/>
    <w:rsid w:val="00D54B72"/>
    <w:rsid w:val="00D5634F"/>
    <w:rsid w:val="00D6025A"/>
    <w:rsid w:val="00D60E3F"/>
    <w:rsid w:val="00D64418"/>
    <w:rsid w:val="00D705DA"/>
    <w:rsid w:val="00D7296F"/>
    <w:rsid w:val="00D74242"/>
    <w:rsid w:val="00D87169"/>
    <w:rsid w:val="00D915A3"/>
    <w:rsid w:val="00D91E49"/>
    <w:rsid w:val="00DA03A6"/>
    <w:rsid w:val="00DC2728"/>
    <w:rsid w:val="00DD17A3"/>
    <w:rsid w:val="00DD317E"/>
    <w:rsid w:val="00DD644C"/>
    <w:rsid w:val="00DE1EC4"/>
    <w:rsid w:val="00DF3B03"/>
    <w:rsid w:val="00DF43C1"/>
    <w:rsid w:val="00E05EA0"/>
    <w:rsid w:val="00E07B43"/>
    <w:rsid w:val="00E2256F"/>
    <w:rsid w:val="00E22675"/>
    <w:rsid w:val="00E244A4"/>
    <w:rsid w:val="00E26E60"/>
    <w:rsid w:val="00E36078"/>
    <w:rsid w:val="00E361EB"/>
    <w:rsid w:val="00E376CF"/>
    <w:rsid w:val="00E408C5"/>
    <w:rsid w:val="00E42CFB"/>
    <w:rsid w:val="00E50BCF"/>
    <w:rsid w:val="00E53DB5"/>
    <w:rsid w:val="00E7178E"/>
    <w:rsid w:val="00E72570"/>
    <w:rsid w:val="00E745D5"/>
    <w:rsid w:val="00E809EC"/>
    <w:rsid w:val="00E812FD"/>
    <w:rsid w:val="00E82EEF"/>
    <w:rsid w:val="00E85A71"/>
    <w:rsid w:val="00E861F8"/>
    <w:rsid w:val="00E876C1"/>
    <w:rsid w:val="00E87993"/>
    <w:rsid w:val="00E97D4D"/>
    <w:rsid w:val="00EA1223"/>
    <w:rsid w:val="00EB1485"/>
    <w:rsid w:val="00EB221F"/>
    <w:rsid w:val="00EB28C4"/>
    <w:rsid w:val="00EB51FA"/>
    <w:rsid w:val="00EC197F"/>
    <w:rsid w:val="00EC4BB2"/>
    <w:rsid w:val="00EC66E9"/>
    <w:rsid w:val="00EC755A"/>
    <w:rsid w:val="00ED3F1A"/>
    <w:rsid w:val="00EE2C75"/>
    <w:rsid w:val="00EF0A58"/>
    <w:rsid w:val="00F0353A"/>
    <w:rsid w:val="00F04A70"/>
    <w:rsid w:val="00F163A9"/>
    <w:rsid w:val="00F20078"/>
    <w:rsid w:val="00F2071C"/>
    <w:rsid w:val="00F264DB"/>
    <w:rsid w:val="00F32928"/>
    <w:rsid w:val="00F3345D"/>
    <w:rsid w:val="00F34A9B"/>
    <w:rsid w:val="00F35E0E"/>
    <w:rsid w:val="00F4555D"/>
    <w:rsid w:val="00F47213"/>
    <w:rsid w:val="00F47650"/>
    <w:rsid w:val="00F478BA"/>
    <w:rsid w:val="00F562B6"/>
    <w:rsid w:val="00F60FB4"/>
    <w:rsid w:val="00F64D3E"/>
    <w:rsid w:val="00F76683"/>
    <w:rsid w:val="00F80D86"/>
    <w:rsid w:val="00F82E73"/>
    <w:rsid w:val="00F918E6"/>
    <w:rsid w:val="00F91F81"/>
    <w:rsid w:val="00F93FC3"/>
    <w:rsid w:val="00F95682"/>
    <w:rsid w:val="00F96643"/>
    <w:rsid w:val="00FA28EA"/>
    <w:rsid w:val="00FA6428"/>
    <w:rsid w:val="00FB4139"/>
    <w:rsid w:val="00FB4CC7"/>
    <w:rsid w:val="00FD0868"/>
    <w:rsid w:val="00FD0B2E"/>
    <w:rsid w:val="00FD0CBC"/>
    <w:rsid w:val="00FD0DB6"/>
    <w:rsid w:val="00FD79C0"/>
    <w:rsid w:val="00FE1255"/>
    <w:rsid w:val="00FE26E3"/>
    <w:rsid w:val="00FE3A4D"/>
    <w:rsid w:val="00FE583F"/>
    <w:rsid w:val="00FF52B2"/>
    <w:rsid w:val="00FF7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77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957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9577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9577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77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957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9577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9577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FEEB509DD8FEB69FEC61ED135456039D9BEC9EF95E202D83E0E6BD72167E8F8FCD77A340D121t7t2J" TargetMode="External"/><Relationship Id="rId13" Type="http://schemas.openxmlformats.org/officeDocument/2006/relationships/hyperlink" Target="consultantplus://offline/ref=A6FEEB509DD8FEB69FEC61ED135456039499E197F9577D278BB9EABF7519219888847BA240tDt1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6FEEB509DD8FEB69FEC61ED135456039499EE9CF25D7D278BB9EABF7519219888847BA240D02470tAtCJ" TargetMode="External"/><Relationship Id="rId12" Type="http://schemas.openxmlformats.org/officeDocument/2006/relationships/hyperlink" Target="consultantplus://offline/ref=A6FEEB509DD8FEB69FEC61ED135456039795EE9AFB032A25DAECE4tBtAJ" TargetMode="External"/><Relationship Id="rId17" Type="http://schemas.openxmlformats.org/officeDocument/2006/relationships/hyperlink" Target="consultantplus://offline/ref=A6FEEB509DD8FEB69FEC61ED13545603949EEC96F9537D278BB9EABF7519219888847BA240D02470tAtBJ" TargetMode="External"/><Relationship Id="rId2" Type="http://schemas.microsoft.com/office/2007/relationships/stylesWithEffects" Target="stylesWithEffects.xml"/><Relationship Id="rId16" Type="http://schemas.openxmlformats.org/officeDocument/2006/relationships/hyperlink" Target="consultantplus://offline/ref=A6FEEB509DD8FEB69FEC61ED13545603949EEE98F0527D278BB9EABF7519219888847BA240D02579tAt9J" TargetMode="External"/><Relationship Id="rId1" Type="http://schemas.openxmlformats.org/officeDocument/2006/relationships/styles" Target="styles.xml"/><Relationship Id="rId6" Type="http://schemas.openxmlformats.org/officeDocument/2006/relationships/hyperlink" Target="consultantplus://offline/ref=A6FEEB509DD8FEB69FEC61ED135456039499EE9CF25D7D278BB9EABF7519219888847BA240D02578tAt9J" TargetMode="External"/><Relationship Id="rId11" Type="http://schemas.openxmlformats.org/officeDocument/2006/relationships/hyperlink" Target="consultantplus://offline/ref=A6FEEB509DD8FEB69FEC61ED135456039795EE9AFB032A25DAECE4tBtAJ" TargetMode="External"/><Relationship Id="rId5" Type="http://schemas.openxmlformats.org/officeDocument/2006/relationships/hyperlink" Target="consultantplus://offline/ref=A6FEEB509DD8FEB69FEC61ED135456039D9BEC9EF95E202D83E0E6BDt7t2J" TargetMode="External"/><Relationship Id="rId15" Type="http://schemas.openxmlformats.org/officeDocument/2006/relationships/hyperlink" Target="consultantplus://offline/ref=A6FEEB509DD8FEB69FEC61ED135456039C9CEA97FB032A25DAECE4BA7D496988C6C176A340D3t2t6J" TargetMode="External"/><Relationship Id="rId10" Type="http://schemas.openxmlformats.org/officeDocument/2006/relationships/hyperlink" Target="consultantplus://offline/ref=A6FEEB509DD8FEB69FEC61ED135456039D98EB99F55E202D83E0E6BD72167E8F8FCD77A340D026t7t2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6FEEB509DD8FEB69FEC61ED135456039499EE9CF25D7D278BB9EABF7519219888847BA240D02472tAt8J" TargetMode="External"/><Relationship Id="rId14" Type="http://schemas.openxmlformats.org/officeDocument/2006/relationships/hyperlink" Target="consultantplus://offline/ref=A6FEEB509DD8FEB69FEC61ED13545603949EEE98F0527D278BB9EABF7519219888847BA048tDt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32840</Words>
  <Characters>187190</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2013-11-25T09:45:00Z</dcterms:created>
  <dcterms:modified xsi:type="dcterms:W3CDTF">2013-11-25T09:46:00Z</dcterms:modified>
</cp:coreProperties>
</file>